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E" w:rsidRPr="00424BCB" w:rsidRDefault="00A9654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Аналитическая записка к отчету об итогах деятельности</w:t>
      </w:r>
    </w:p>
    <w:p w:rsidR="00A9654E" w:rsidRPr="00267259" w:rsidRDefault="00A9654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</w:p>
    <w:p w:rsidR="00A9654E" w:rsidRDefault="00A9654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Центр молодежи </w:t>
      </w:r>
      <w:r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Альтаир</w:t>
      </w:r>
      <w:r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>»города Новосибирска</w:t>
      </w:r>
    </w:p>
    <w:p w:rsidR="0094662E" w:rsidRPr="00267259" w:rsidRDefault="0094662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4E" w:rsidRPr="000451F5" w:rsidRDefault="007C795A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20</w:t>
      </w:r>
      <w:r w:rsidR="00992F4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854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51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9654E" w:rsidRPr="00046BA5" w:rsidRDefault="00A9654E" w:rsidP="00357C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54E" w:rsidRPr="00014DF7" w:rsidRDefault="007C795A" w:rsidP="00AB792C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Цель и задачи на 20</w:t>
      </w:r>
      <w:r w:rsidR="00992F48">
        <w:rPr>
          <w:rFonts w:ascii="Times New Roman" w:hAnsi="Times New Roman"/>
          <w:b/>
          <w:bCs/>
          <w:sz w:val="28"/>
          <w:szCs w:val="28"/>
        </w:rPr>
        <w:t>2</w:t>
      </w:r>
      <w:r w:rsidR="0018545D">
        <w:rPr>
          <w:rFonts w:ascii="Times New Roman" w:hAnsi="Times New Roman"/>
          <w:b/>
          <w:bCs/>
          <w:sz w:val="28"/>
          <w:szCs w:val="28"/>
        </w:rPr>
        <w:t>1</w:t>
      </w:r>
      <w:r w:rsidR="00A9654E" w:rsidRPr="00014DF7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:rsidR="00A9654E" w:rsidRDefault="00A9654E" w:rsidP="00AB792C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14DF7">
        <w:rPr>
          <w:rFonts w:ascii="Times New Roman" w:hAnsi="Times New Roman"/>
          <w:bCs/>
          <w:sz w:val="28"/>
          <w:szCs w:val="28"/>
        </w:rPr>
        <w:t>Кроме в</w:t>
      </w:r>
      <w:r w:rsidR="007C795A">
        <w:rPr>
          <w:rFonts w:ascii="Times New Roman" w:hAnsi="Times New Roman"/>
          <w:bCs/>
          <w:sz w:val="28"/>
          <w:szCs w:val="28"/>
        </w:rPr>
        <w:t>ыполнения уставных задач на 20</w:t>
      </w:r>
      <w:r w:rsidR="00992F48">
        <w:rPr>
          <w:rFonts w:ascii="Times New Roman" w:hAnsi="Times New Roman"/>
          <w:bCs/>
          <w:sz w:val="28"/>
          <w:szCs w:val="28"/>
        </w:rPr>
        <w:t>2</w:t>
      </w:r>
      <w:r w:rsidR="0018545D">
        <w:rPr>
          <w:rFonts w:ascii="Times New Roman" w:hAnsi="Times New Roman"/>
          <w:bCs/>
          <w:sz w:val="28"/>
          <w:szCs w:val="28"/>
        </w:rPr>
        <w:t>1</w:t>
      </w:r>
      <w:r w:rsidRPr="00014DF7">
        <w:rPr>
          <w:rFonts w:ascii="Times New Roman" w:hAnsi="Times New Roman"/>
          <w:bCs/>
          <w:sz w:val="28"/>
          <w:szCs w:val="28"/>
        </w:rPr>
        <w:t xml:space="preserve"> год была запланирована реализация </w:t>
      </w:r>
      <w:r w:rsidR="0018545D">
        <w:rPr>
          <w:rFonts w:ascii="Times New Roman" w:hAnsi="Times New Roman"/>
          <w:bCs/>
          <w:sz w:val="28"/>
          <w:szCs w:val="28"/>
        </w:rPr>
        <w:t>заключительного</w:t>
      </w:r>
      <w:r w:rsidRPr="00014DF7">
        <w:rPr>
          <w:rFonts w:ascii="Times New Roman" w:hAnsi="Times New Roman"/>
          <w:bCs/>
          <w:sz w:val="28"/>
          <w:szCs w:val="28"/>
        </w:rPr>
        <w:t xml:space="preserve"> этап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014DF7">
        <w:rPr>
          <w:rFonts w:ascii="Times New Roman" w:hAnsi="Times New Roman"/>
          <w:bCs/>
          <w:sz w:val="28"/>
          <w:szCs w:val="28"/>
        </w:rPr>
        <w:t>программы развития</w:t>
      </w:r>
      <w:r>
        <w:rPr>
          <w:rFonts w:ascii="Times New Roman" w:hAnsi="Times New Roman"/>
          <w:bCs/>
          <w:sz w:val="28"/>
          <w:szCs w:val="28"/>
        </w:rPr>
        <w:t xml:space="preserve"> учрежде</w:t>
      </w:r>
      <w:r w:rsidR="007C795A">
        <w:rPr>
          <w:rFonts w:ascii="Times New Roman" w:hAnsi="Times New Roman"/>
          <w:bCs/>
          <w:sz w:val="28"/>
          <w:szCs w:val="28"/>
        </w:rPr>
        <w:t>ния, утвержденной на период 2018 – 2021</w:t>
      </w:r>
      <w:r w:rsidR="00F72CD7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A9654E" w:rsidRDefault="00A9654E" w:rsidP="00AB792C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Единой целью программы развития</w:t>
      </w:r>
      <w:r w:rsidRPr="00014DF7">
        <w:rPr>
          <w:rFonts w:ascii="Times New Roman" w:hAnsi="Times New Roman"/>
          <w:bCs/>
          <w:sz w:val="28"/>
          <w:szCs w:val="28"/>
        </w:rPr>
        <w:t xml:space="preserve"> является </w:t>
      </w:r>
    </w:p>
    <w:p w:rsidR="00A9654E" w:rsidRDefault="00A9654E" w:rsidP="00E50F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успешной социализации и эффективной самореализации молодежи;</w:t>
      </w:r>
    </w:p>
    <w:p w:rsidR="00A9654E" w:rsidRDefault="00A9654E" w:rsidP="00E50F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 использование потенциала молодого человека в интересах инновационного развития города. </w:t>
      </w:r>
    </w:p>
    <w:p w:rsidR="00A9654E" w:rsidRDefault="00A9654E" w:rsidP="00AB792C">
      <w:pP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з</w:t>
      </w:r>
      <w:r w:rsidRPr="00267259">
        <w:rPr>
          <w:rFonts w:ascii="Times New Roman" w:hAnsi="Times New Roman"/>
          <w:b/>
          <w:bCs/>
          <w:sz w:val="28"/>
          <w:szCs w:val="28"/>
        </w:rPr>
        <w:t>адач</w:t>
      </w:r>
      <w:r>
        <w:rPr>
          <w:rFonts w:ascii="Times New Roman" w:hAnsi="Times New Roman"/>
          <w:b/>
          <w:bCs/>
          <w:sz w:val="28"/>
          <w:szCs w:val="28"/>
        </w:rPr>
        <w:t>ами</w:t>
      </w:r>
      <w:r w:rsidRPr="00267259">
        <w:rPr>
          <w:rFonts w:ascii="Times New Roman" w:hAnsi="Times New Roman"/>
          <w:b/>
          <w:bCs/>
          <w:sz w:val="28"/>
          <w:szCs w:val="28"/>
        </w:rPr>
        <w:t xml:space="preserve"> Программы развития</w:t>
      </w:r>
      <w:r>
        <w:rPr>
          <w:rFonts w:ascii="Times New Roman" w:hAnsi="Times New Roman"/>
          <w:b/>
          <w:bCs/>
          <w:sz w:val="28"/>
          <w:szCs w:val="28"/>
        </w:rPr>
        <w:t xml:space="preserve"> Ц</w:t>
      </w:r>
      <w:r w:rsidR="007C795A">
        <w:rPr>
          <w:rFonts w:ascii="Times New Roman" w:hAnsi="Times New Roman"/>
          <w:b/>
          <w:bCs/>
          <w:sz w:val="28"/>
          <w:szCs w:val="28"/>
        </w:rPr>
        <w:t>ентра молодежи «Альтаир» на 20</w:t>
      </w:r>
      <w:r w:rsidR="00992F48">
        <w:rPr>
          <w:rFonts w:ascii="Times New Roman" w:hAnsi="Times New Roman"/>
          <w:b/>
          <w:bCs/>
          <w:sz w:val="28"/>
          <w:szCs w:val="28"/>
        </w:rPr>
        <w:t>2</w:t>
      </w:r>
      <w:r w:rsidR="0018545D">
        <w:rPr>
          <w:rFonts w:ascii="Times New Roman" w:hAnsi="Times New Roman"/>
          <w:b/>
          <w:bCs/>
          <w:sz w:val="28"/>
          <w:szCs w:val="28"/>
        </w:rPr>
        <w:t>1</w:t>
      </w:r>
      <w:r w:rsidRPr="00267259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являлись:</w:t>
      </w:r>
    </w:p>
    <w:p w:rsidR="00646D8C" w:rsidRPr="00992F48" w:rsidRDefault="008D2A9B" w:rsidP="00E50F55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>Оптимизировать</w:t>
      </w:r>
      <w:r w:rsidR="00646D8C"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организационн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>ую</w:t>
      </w:r>
      <w:r w:rsidR="00646D8C"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структур</w:t>
      </w:r>
      <w:r w:rsidR="00992F48" w:rsidRPr="00992F48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646D8C"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учреждения.</w:t>
      </w:r>
    </w:p>
    <w:p w:rsidR="00646D8C" w:rsidRDefault="00646D8C" w:rsidP="00E50F55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>Модерниз</w:t>
      </w:r>
      <w:r w:rsidR="008D2A9B" w:rsidRPr="00992F48">
        <w:rPr>
          <w:rFonts w:ascii="Times New Roman" w:hAnsi="Times New Roman"/>
          <w:bCs/>
          <w:color w:val="000000" w:themeColor="text1"/>
          <w:sz w:val="28"/>
          <w:szCs w:val="28"/>
        </w:rPr>
        <w:t>ировать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содержани</w:t>
      </w:r>
      <w:r w:rsidR="008D2A9B" w:rsidRPr="00992F48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деятельности.</w:t>
      </w:r>
    </w:p>
    <w:p w:rsidR="00992F48" w:rsidRPr="00992F48" w:rsidRDefault="00992F48" w:rsidP="00E50F55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>лучш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ить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методическо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сопровождени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деятельности</w:t>
      </w:r>
    </w:p>
    <w:p w:rsidR="00646D8C" w:rsidRPr="00992F48" w:rsidRDefault="00646D8C" w:rsidP="00E50F55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>Развит</w:t>
      </w:r>
      <w:r w:rsidR="008D2A9B" w:rsidRPr="00992F48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кадров</w:t>
      </w:r>
      <w:r w:rsidR="008D2A9B" w:rsidRPr="00992F48">
        <w:rPr>
          <w:rFonts w:ascii="Times New Roman" w:hAnsi="Times New Roman"/>
          <w:bCs/>
          <w:color w:val="000000" w:themeColor="text1"/>
          <w:sz w:val="28"/>
          <w:szCs w:val="28"/>
        </w:rPr>
        <w:t>ый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потенциал учреждения.</w:t>
      </w:r>
    </w:p>
    <w:p w:rsidR="00AE068D" w:rsidRPr="00AE068D" w:rsidRDefault="00992F48" w:rsidP="00E50F55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Развит</w:t>
      </w:r>
      <w:r w:rsidR="002B4F82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646D8C"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корпоративн</w:t>
      </w:r>
      <w:r w:rsidR="002B4F82">
        <w:rPr>
          <w:rFonts w:ascii="Times New Roman" w:hAnsi="Times New Roman"/>
          <w:bCs/>
          <w:color w:val="000000" w:themeColor="text1"/>
          <w:sz w:val="28"/>
          <w:szCs w:val="28"/>
        </w:rPr>
        <w:t>ую</w:t>
      </w:r>
      <w:r w:rsidR="00646D8C"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культур</w:t>
      </w:r>
      <w:r w:rsidR="00BD251E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646D8C"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учреждения.</w:t>
      </w:r>
    </w:p>
    <w:p w:rsidR="000451F5" w:rsidRPr="00992F48" w:rsidRDefault="008D2A9B" w:rsidP="00E50F55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>Ус</w:t>
      </w:r>
      <w:r w:rsidR="00646D8C" w:rsidRPr="00992F48">
        <w:rPr>
          <w:rFonts w:ascii="Times New Roman" w:hAnsi="Times New Roman"/>
          <w:bCs/>
          <w:color w:val="000000" w:themeColor="text1"/>
          <w:sz w:val="28"/>
          <w:szCs w:val="28"/>
        </w:rPr>
        <w:t>овершенствова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>ть</w:t>
      </w:r>
      <w:r w:rsidR="00646D8C"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систем</w:t>
      </w:r>
      <w:r w:rsidRPr="00992F48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646D8C" w:rsidRPr="00992F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взаимодействия и сотрудничества.</w:t>
      </w:r>
    </w:p>
    <w:p w:rsidR="000451F5" w:rsidRDefault="00A9654E" w:rsidP="00AE068D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126DB1">
        <w:rPr>
          <w:rFonts w:ascii="Times New Roman" w:hAnsi="Times New Roman"/>
          <w:b/>
          <w:bCs/>
          <w:sz w:val="28"/>
          <w:szCs w:val="28"/>
        </w:rPr>
        <w:t>2. Направления работы учреждения.</w:t>
      </w:r>
    </w:p>
    <w:p w:rsidR="00307176" w:rsidRPr="00AB792C" w:rsidRDefault="00923565" w:rsidP="00E50F5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92C">
        <w:rPr>
          <w:rFonts w:ascii="Times New Roman" w:hAnsi="Times New Roman"/>
          <w:b/>
          <w:sz w:val="28"/>
          <w:szCs w:val="28"/>
        </w:rPr>
        <w:t>«Содействие развитию активной жизненной позиции молодежи»</w:t>
      </w:r>
      <w:r w:rsidR="00CA2B11">
        <w:rPr>
          <w:rFonts w:ascii="Times New Roman" w:hAnsi="Times New Roman"/>
          <w:b/>
          <w:sz w:val="28"/>
          <w:szCs w:val="28"/>
        </w:rPr>
        <w:t xml:space="preserve"> </w:t>
      </w:r>
      <w:r w:rsidR="0018545D" w:rsidRPr="00AB792C">
        <w:rPr>
          <w:rFonts w:ascii="Times New Roman" w:hAnsi="Times New Roman"/>
          <w:sz w:val="28"/>
          <w:szCs w:val="28"/>
        </w:rPr>
        <w:t xml:space="preserve">продолжает занимать </w:t>
      </w:r>
      <w:r w:rsidR="00504B23" w:rsidRPr="00AB792C">
        <w:rPr>
          <w:rFonts w:ascii="Times New Roman" w:hAnsi="Times New Roman"/>
          <w:sz w:val="28"/>
          <w:szCs w:val="28"/>
        </w:rPr>
        <w:t>лидирующее направление деятельности учреждения в 202</w:t>
      </w:r>
      <w:r w:rsidR="0018545D" w:rsidRPr="00AB792C">
        <w:rPr>
          <w:rFonts w:ascii="Times New Roman" w:hAnsi="Times New Roman"/>
          <w:sz w:val="28"/>
          <w:szCs w:val="28"/>
        </w:rPr>
        <w:t>1</w:t>
      </w:r>
      <w:r w:rsidR="00504B23" w:rsidRPr="00AB792C">
        <w:rPr>
          <w:rFonts w:ascii="Times New Roman" w:hAnsi="Times New Roman"/>
          <w:sz w:val="28"/>
          <w:szCs w:val="28"/>
        </w:rPr>
        <w:t xml:space="preserve"> году.</w:t>
      </w:r>
      <w:r w:rsidR="00307176" w:rsidRPr="00AB792C">
        <w:rPr>
          <w:rFonts w:ascii="Times New Roman" w:hAnsi="Times New Roman"/>
          <w:sz w:val="28"/>
          <w:szCs w:val="28"/>
        </w:rPr>
        <w:t xml:space="preserve"> Функционирующие открытые пространства центра преимущественно направлены на </w:t>
      </w:r>
      <w:r w:rsidR="00504B23" w:rsidRPr="00AB792C">
        <w:rPr>
          <w:rFonts w:ascii="Times New Roman" w:hAnsi="Times New Roman"/>
          <w:sz w:val="28"/>
          <w:szCs w:val="28"/>
        </w:rPr>
        <w:t xml:space="preserve">поддержку и развитие творческих инициатив молодежи (культурный центр «Этаж», </w:t>
      </w:r>
      <w:r w:rsidR="00307176" w:rsidRPr="00AB792C">
        <w:rPr>
          <w:rFonts w:ascii="Times New Roman" w:hAnsi="Times New Roman"/>
          <w:sz w:val="28"/>
          <w:szCs w:val="28"/>
        </w:rPr>
        <w:t>музыкальное</w:t>
      </w:r>
      <w:r w:rsidR="00504B23" w:rsidRPr="00AB792C">
        <w:rPr>
          <w:rFonts w:ascii="Times New Roman" w:hAnsi="Times New Roman"/>
          <w:sz w:val="28"/>
          <w:szCs w:val="28"/>
        </w:rPr>
        <w:t xml:space="preserve"> пространство «Крыша», галерея уличного искусства «100 квадратов»</w:t>
      </w:r>
      <w:r w:rsidR="00C33063">
        <w:rPr>
          <w:rFonts w:ascii="Times New Roman" w:hAnsi="Times New Roman"/>
          <w:sz w:val="28"/>
          <w:szCs w:val="28"/>
        </w:rPr>
        <w:t>, творческое пространство «Арт Е</w:t>
      </w:r>
      <w:r w:rsidR="00307176" w:rsidRPr="00AB792C">
        <w:rPr>
          <w:rFonts w:ascii="Times New Roman" w:hAnsi="Times New Roman"/>
          <w:sz w:val="28"/>
          <w:szCs w:val="28"/>
        </w:rPr>
        <w:t>ль»</w:t>
      </w:r>
      <w:r w:rsidR="00504B23" w:rsidRPr="00AB792C">
        <w:rPr>
          <w:rFonts w:ascii="Times New Roman" w:hAnsi="Times New Roman"/>
          <w:sz w:val="28"/>
          <w:szCs w:val="28"/>
        </w:rPr>
        <w:t>)</w:t>
      </w:r>
      <w:r w:rsidR="00307176" w:rsidRPr="00AB792C">
        <w:rPr>
          <w:rFonts w:ascii="Times New Roman" w:hAnsi="Times New Roman"/>
          <w:sz w:val="28"/>
          <w:szCs w:val="28"/>
        </w:rPr>
        <w:t xml:space="preserve">. </w:t>
      </w:r>
    </w:p>
    <w:p w:rsidR="00AE068D" w:rsidRDefault="00AE068D" w:rsidP="00AB792C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307176">
        <w:rPr>
          <w:rFonts w:ascii="Times New Roman" w:hAnsi="Times New Roman"/>
          <w:sz w:val="28"/>
          <w:szCs w:val="28"/>
        </w:rPr>
        <w:t xml:space="preserve">Отдельным направлением в деятельности учреждения является </w:t>
      </w:r>
      <w:r w:rsidRPr="00307176">
        <w:rPr>
          <w:rFonts w:ascii="Times New Roman" w:hAnsi="Times New Roman"/>
          <w:iCs/>
          <w:sz w:val="28"/>
          <w:szCs w:val="28"/>
        </w:rPr>
        <w:t xml:space="preserve">комплексная работа по развитию стрит-арт культуры в городе Новосибирске и улучшению городской среды. </w:t>
      </w:r>
    </w:p>
    <w:p w:rsidR="00B17C75" w:rsidRPr="00B17C75" w:rsidRDefault="00B17C75" w:rsidP="00AB792C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B17C75">
        <w:rPr>
          <w:rFonts w:ascii="Times New Roman" w:hAnsi="Times New Roman"/>
          <w:iCs/>
          <w:sz w:val="28"/>
          <w:szCs w:val="28"/>
        </w:rPr>
        <w:t>В 2021 году на дальнейшее развитие галереи «100 квадратов» был выигран президентский грант, благодаря которому проведена реконструкция помещения внутри и благоустроена прилегающая территория, запущен пилотный набор граффити-</w:t>
      </w:r>
      <w:r w:rsidRPr="00B17C75">
        <w:rPr>
          <w:rFonts w:ascii="Times New Roman" w:hAnsi="Times New Roman"/>
          <w:iCs/>
          <w:sz w:val="28"/>
          <w:szCs w:val="28"/>
        </w:rPr>
        <w:lastRenderedPageBreak/>
        <w:t xml:space="preserve">школы, в которой по системе наставничества опытные </w:t>
      </w:r>
      <w:proofErr w:type="spellStart"/>
      <w:r w:rsidRPr="00B17C75">
        <w:rPr>
          <w:rFonts w:ascii="Times New Roman" w:hAnsi="Times New Roman"/>
          <w:iCs/>
          <w:sz w:val="28"/>
          <w:szCs w:val="28"/>
        </w:rPr>
        <w:t>райтеры</w:t>
      </w:r>
      <w:proofErr w:type="spellEnd"/>
      <w:r w:rsidRPr="00B17C75">
        <w:rPr>
          <w:rFonts w:ascii="Times New Roman" w:hAnsi="Times New Roman"/>
          <w:iCs/>
          <w:sz w:val="28"/>
          <w:szCs w:val="28"/>
        </w:rPr>
        <w:t xml:space="preserve"> делятся теоретическими и практическими основами граффити с начинающими авторами. </w:t>
      </w:r>
    </w:p>
    <w:p w:rsidR="00B17C75" w:rsidRPr="00B17C75" w:rsidRDefault="00B17C75" w:rsidP="00AB792C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B17C75">
        <w:rPr>
          <w:rFonts w:ascii="Times New Roman" w:hAnsi="Times New Roman"/>
          <w:iCs/>
          <w:sz w:val="28"/>
          <w:szCs w:val="28"/>
        </w:rPr>
        <w:t>Также в 2021 году было выиграно 2 гранта на реализацию стрит-арт проектов в конкурсе социально-значимых проектов «Парад идей»:</w:t>
      </w:r>
    </w:p>
    <w:p w:rsidR="00B17C75" w:rsidRPr="00B17C75" w:rsidRDefault="003C0470" w:rsidP="00AB792C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</w:t>
      </w:r>
      <w:r w:rsidR="00B17C75" w:rsidRPr="00B17C75">
        <w:rPr>
          <w:rFonts w:ascii="Times New Roman" w:hAnsi="Times New Roman"/>
          <w:iCs/>
          <w:sz w:val="28"/>
          <w:szCs w:val="28"/>
        </w:rPr>
        <w:t xml:space="preserve">естиваль </w:t>
      </w:r>
      <w:r>
        <w:rPr>
          <w:rFonts w:ascii="Times New Roman" w:hAnsi="Times New Roman"/>
          <w:iCs/>
          <w:sz w:val="28"/>
          <w:szCs w:val="28"/>
        </w:rPr>
        <w:t xml:space="preserve">«OKRASHENO. STYLE WRITING JAM» </w:t>
      </w:r>
      <w:r w:rsidR="00B17C75" w:rsidRPr="00B17C75">
        <w:rPr>
          <w:rFonts w:ascii="Times New Roman" w:hAnsi="Times New Roman"/>
          <w:iCs/>
          <w:sz w:val="28"/>
          <w:szCs w:val="28"/>
        </w:rPr>
        <w:t xml:space="preserve">собрал ключевых представителей граффити для создания одного из самых крупных арт-объектов </w:t>
      </w:r>
      <w:r>
        <w:rPr>
          <w:rFonts w:ascii="Times New Roman" w:hAnsi="Times New Roman"/>
          <w:iCs/>
          <w:sz w:val="28"/>
          <w:szCs w:val="28"/>
        </w:rPr>
        <w:t xml:space="preserve">Сибири площадью около 500 м2. </w:t>
      </w:r>
      <w:r w:rsidR="00B17C75" w:rsidRPr="00B17C75">
        <w:rPr>
          <w:rFonts w:ascii="Times New Roman" w:hAnsi="Times New Roman"/>
          <w:iCs/>
          <w:sz w:val="28"/>
          <w:szCs w:val="28"/>
        </w:rPr>
        <w:t xml:space="preserve">Участие в фестивале приняли 18 </w:t>
      </w:r>
      <w:proofErr w:type="spellStart"/>
      <w:r w:rsidR="00B17C75" w:rsidRPr="00B17C75">
        <w:rPr>
          <w:rFonts w:ascii="Times New Roman" w:hAnsi="Times New Roman"/>
          <w:iCs/>
          <w:sz w:val="28"/>
          <w:szCs w:val="28"/>
        </w:rPr>
        <w:t>райтеров</w:t>
      </w:r>
      <w:proofErr w:type="spellEnd"/>
      <w:r w:rsidR="00B17C75" w:rsidRPr="00B17C75">
        <w:rPr>
          <w:rFonts w:ascii="Times New Roman" w:hAnsi="Times New Roman"/>
          <w:iCs/>
          <w:sz w:val="28"/>
          <w:szCs w:val="28"/>
        </w:rPr>
        <w:t xml:space="preserve"> из Москвы, Магнитогорска, Кемерово, Красноярска, Перми, Томска и Новосибирска, которые известны не только в России, но и за рубежом. Получившийся арт-объект, расположенный по адресу: ул. Обская,139 стал колоссальным обменом опытом между профессиональными и начинающими художниками. </w:t>
      </w:r>
    </w:p>
    <w:p w:rsidR="00B17C75" w:rsidRPr="00B17C75" w:rsidRDefault="00B17C75" w:rsidP="00AB792C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B17C75">
        <w:rPr>
          <w:rFonts w:ascii="Times New Roman" w:hAnsi="Times New Roman"/>
          <w:iCs/>
          <w:sz w:val="28"/>
          <w:szCs w:val="28"/>
        </w:rPr>
        <w:t>Вторым проектом стало художественное оформление фасада аэрокосмического лицея им. Ю.В. Кондратюка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17C75" w:rsidRDefault="00B17C75" w:rsidP="00AB792C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B17C75">
        <w:rPr>
          <w:rFonts w:ascii="Times New Roman" w:hAnsi="Times New Roman"/>
          <w:iCs/>
          <w:sz w:val="28"/>
          <w:szCs w:val="28"/>
        </w:rPr>
        <w:t>Из локальных объектов в летнем сезоне 2021 года были выполнены: арт-трамвай и арт-троллейбус, приуроченные к 90-летию Новосибирского авиационного завода им. В.П. Чкалова, фасад Новосибирского государственного унив</w:t>
      </w:r>
      <w:r>
        <w:rPr>
          <w:rFonts w:ascii="Times New Roman" w:hAnsi="Times New Roman"/>
          <w:iCs/>
          <w:sz w:val="28"/>
          <w:szCs w:val="28"/>
        </w:rPr>
        <w:t>ерситета экономики и управления.</w:t>
      </w:r>
    </w:p>
    <w:p w:rsidR="00923565" w:rsidRPr="00504B23" w:rsidRDefault="00923565" w:rsidP="00E50F5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04B23">
        <w:rPr>
          <w:rFonts w:ascii="Times New Roman" w:hAnsi="Times New Roman"/>
          <w:bCs/>
          <w:sz w:val="28"/>
          <w:szCs w:val="28"/>
        </w:rPr>
        <w:t>«</w:t>
      </w:r>
      <w:r w:rsidR="0058201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Содействие молоде</w:t>
      </w:r>
      <w:r w:rsidRPr="00504B23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 в трудной жизненной ситуации»</w:t>
      </w:r>
    </w:p>
    <w:p w:rsidR="00B34277" w:rsidRDefault="002B29FD" w:rsidP="00AB792C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>В 202</w:t>
      </w:r>
      <w:r w:rsidR="00B17C75"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году </w:t>
      </w:r>
      <w:r w:rsidR="00B17C75"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>продолжило свою работу</w:t>
      </w:r>
      <w:r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открытое творческое </w:t>
      </w:r>
      <w:r w:rsidR="00BA2213"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>пространство для молодежи с ОВЗ</w:t>
      </w:r>
      <w:r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  <w:r w:rsidR="00BA2213"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Руководители клубных формирований и специалисты по работе с молодежью учреждения </w:t>
      </w:r>
      <w:r w:rsidR="00B34277"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>предоставили</w:t>
      </w:r>
      <w:r w:rsidRPr="00AB792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резидентам пространства уникальную возможность реализовывать творческие идеи и развивать познавательные и коммуникативные навыки. На текущий момент в пространстве задействовано 80 человек с инвалидностью и ОВЗ.</w:t>
      </w:r>
    </w:p>
    <w:p w:rsidR="002B29FD" w:rsidRPr="00AB792C" w:rsidRDefault="00BA6577" w:rsidP="00AB792C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центре молодежи «Альтаир» открытое творческое пространство для молодежи с ОВЗ завершает свою деятельность в конце 2021 года и продолжит реализацию в составе другого учреждения. Таким образом, в рамках муниципальной молодежной политики продолжится актуальная и значимая деятельность, направленная на </w:t>
      </w:r>
      <w:r w:rsidRPr="00BA6577">
        <w:rPr>
          <w:rFonts w:ascii="Times New Roman" w:hAnsi="Times New Roman"/>
          <w:sz w:val="28"/>
          <w:szCs w:val="28"/>
        </w:rPr>
        <w:t>социокультурн</w:t>
      </w:r>
      <w:r>
        <w:rPr>
          <w:rFonts w:ascii="Times New Roman" w:hAnsi="Times New Roman"/>
          <w:sz w:val="28"/>
          <w:szCs w:val="28"/>
        </w:rPr>
        <w:t>ую</w:t>
      </w:r>
      <w:r w:rsidRPr="00BA6577">
        <w:rPr>
          <w:rFonts w:ascii="Times New Roman" w:hAnsi="Times New Roman"/>
          <w:sz w:val="28"/>
          <w:szCs w:val="28"/>
        </w:rPr>
        <w:t xml:space="preserve"> адаптаци</w:t>
      </w:r>
      <w:r>
        <w:rPr>
          <w:rFonts w:ascii="Times New Roman" w:hAnsi="Times New Roman"/>
          <w:sz w:val="28"/>
          <w:szCs w:val="28"/>
        </w:rPr>
        <w:t>ю</w:t>
      </w:r>
      <w:r w:rsidRPr="00BA6577">
        <w:rPr>
          <w:rFonts w:ascii="Times New Roman" w:hAnsi="Times New Roman"/>
          <w:sz w:val="28"/>
          <w:szCs w:val="28"/>
        </w:rPr>
        <w:t xml:space="preserve"> и социализаци</w:t>
      </w:r>
      <w:r>
        <w:rPr>
          <w:rFonts w:ascii="Times New Roman" w:hAnsi="Times New Roman"/>
          <w:sz w:val="28"/>
          <w:szCs w:val="28"/>
        </w:rPr>
        <w:t>ю</w:t>
      </w:r>
      <w:r w:rsidRPr="00BA6577">
        <w:rPr>
          <w:rFonts w:ascii="Times New Roman" w:hAnsi="Times New Roman"/>
          <w:sz w:val="28"/>
          <w:szCs w:val="28"/>
        </w:rPr>
        <w:t xml:space="preserve"> молодежи с ОВЗ и инвалидностью</w:t>
      </w:r>
      <w:r>
        <w:rPr>
          <w:rFonts w:ascii="Times New Roman" w:hAnsi="Times New Roman"/>
          <w:sz w:val="28"/>
          <w:szCs w:val="28"/>
        </w:rPr>
        <w:t>.</w:t>
      </w:r>
      <w:r w:rsidR="00B34277">
        <w:rPr>
          <w:rFonts w:ascii="Times New Roman" w:hAnsi="Times New Roman"/>
          <w:sz w:val="28"/>
          <w:szCs w:val="28"/>
        </w:rPr>
        <w:t xml:space="preserve"> Вместе с этим, центр молодежи «Альтаир» </w:t>
      </w:r>
      <w:r w:rsidR="00B34277" w:rsidRPr="00AB792C">
        <w:rPr>
          <w:rFonts w:ascii="Times New Roman" w:hAnsi="Times New Roman"/>
          <w:sz w:val="28"/>
          <w:szCs w:val="28"/>
        </w:rPr>
        <w:t>продолжит работу по новым приоритетным векторам развития, сформированными в новой программе развития учреждения на 2022-2026 гг.</w:t>
      </w:r>
    </w:p>
    <w:p w:rsidR="00172C0A" w:rsidRPr="00582011" w:rsidRDefault="00A9654E" w:rsidP="00E50F55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792C">
        <w:rPr>
          <w:rFonts w:ascii="Times New Roman" w:hAnsi="Times New Roman"/>
          <w:b/>
          <w:sz w:val="28"/>
          <w:szCs w:val="28"/>
        </w:rPr>
        <w:t>«Гражданское и патриотическое воспитание молодежи»</w:t>
      </w:r>
      <w:r w:rsidRPr="00AB792C">
        <w:rPr>
          <w:rFonts w:ascii="Times New Roman" w:hAnsi="Times New Roman"/>
          <w:sz w:val="28"/>
          <w:szCs w:val="28"/>
        </w:rPr>
        <w:t xml:space="preserve"> в учреждении </w:t>
      </w:r>
      <w:r w:rsidR="005000C6" w:rsidRPr="00AB792C">
        <w:rPr>
          <w:rFonts w:ascii="Times New Roman" w:hAnsi="Times New Roman"/>
          <w:sz w:val="28"/>
          <w:szCs w:val="28"/>
        </w:rPr>
        <w:t xml:space="preserve">не представлено, но активно реализуется в смежном режиме, так как </w:t>
      </w:r>
      <w:r w:rsidR="005000C6" w:rsidRPr="00582011">
        <w:rPr>
          <w:rFonts w:ascii="Times New Roman" w:hAnsi="Times New Roman"/>
          <w:sz w:val="28"/>
          <w:szCs w:val="28"/>
        </w:rPr>
        <w:t>большинство событий, организуемых центром, имеют социальную значимость и</w:t>
      </w:r>
      <w:r w:rsidR="002B79EE" w:rsidRPr="00582011">
        <w:rPr>
          <w:rFonts w:ascii="Times New Roman" w:hAnsi="Times New Roman"/>
          <w:sz w:val="28"/>
          <w:szCs w:val="28"/>
        </w:rPr>
        <w:t>,</w:t>
      </w:r>
      <w:r w:rsidR="005000C6" w:rsidRPr="00582011">
        <w:rPr>
          <w:rFonts w:ascii="Times New Roman" w:hAnsi="Times New Roman"/>
          <w:sz w:val="28"/>
          <w:szCs w:val="28"/>
        </w:rPr>
        <w:t xml:space="preserve"> так или иначе</w:t>
      </w:r>
      <w:r w:rsidR="002B79EE" w:rsidRPr="00582011">
        <w:rPr>
          <w:rFonts w:ascii="Times New Roman" w:hAnsi="Times New Roman"/>
          <w:sz w:val="28"/>
          <w:szCs w:val="28"/>
        </w:rPr>
        <w:t>,</w:t>
      </w:r>
      <w:r w:rsidR="005000C6" w:rsidRPr="00582011">
        <w:rPr>
          <w:rFonts w:ascii="Times New Roman" w:hAnsi="Times New Roman"/>
          <w:sz w:val="28"/>
          <w:szCs w:val="28"/>
        </w:rPr>
        <w:t xml:space="preserve"> относятся к проявлению гражданской позиции</w:t>
      </w:r>
      <w:r w:rsidR="002B79EE" w:rsidRPr="00582011">
        <w:rPr>
          <w:rFonts w:ascii="Times New Roman" w:hAnsi="Times New Roman"/>
          <w:sz w:val="28"/>
          <w:szCs w:val="28"/>
        </w:rPr>
        <w:t xml:space="preserve"> жителями города</w:t>
      </w:r>
      <w:r w:rsidRPr="00582011">
        <w:rPr>
          <w:rFonts w:ascii="Times New Roman" w:hAnsi="Times New Roman"/>
          <w:sz w:val="28"/>
          <w:szCs w:val="28"/>
        </w:rPr>
        <w:t>.</w:t>
      </w:r>
    </w:p>
    <w:p w:rsidR="005F7EE7" w:rsidRPr="00582011" w:rsidRDefault="002B79EE" w:rsidP="00E50F55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2011">
        <w:rPr>
          <w:rFonts w:ascii="Times New Roman" w:hAnsi="Times New Roman"/>
          <w:b/>
          <w:sz w:val="28"/>
          <w:szCs w:val="28"/>
        </w:rPr>
        <w:t>«Содействие в выборе профессии и ориентирование на ры</w:t>
      </w:r>
      <w:r w:rsidRPr="00582011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нке труда».</w:t>
      </w:r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Системная деятельность в рамках </w:t>
      </w:r>
      <w:proofErr w:type="spellStart"/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>профориентационного</w:t>
      </w:r>
      <w:proofErr w:type="spellEnd"/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пространства включает в себя отдельные проекты, направленные на формирование ценности труда в </w:t>
      </w:r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 xml:space="preserve">молодежной среде и помощь в профессиональной ориентации на современном рынке труда, а также знакомство с востребованными профессиями будущего. </w:t>
      </w:r>
      <w:r w:rsidR="00BA221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="00AC3F0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летний период 202</w:t>
      </w:r>
      <w:r w:rsidR="00BA221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AC3F0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 по </w:t>
      </w:r>
      <w:r w:rsidR="00BA221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>было трудоустроено 110 несовершеннолетних.</w:t>
      </w:r>
    </w:p>
    <w:p w:rsidR="00DC4F42" w:rsidRPr="00DC4F42" w:rsidRDefault="00AD0B81" w:rsidP="00E50F5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28AE">
        <w:rPr>
          <w:rFonts w:ascii="Times New Roman" w:hAnsi="Times New Roman"/>
          <w:b/>
          <w:bCs/>
          <w:sz w:val="28"/>
          <w:szCs w:val="28"/>
        </w:rPr>
        <w:t>«Содействие формированию</w:t>
      </w:r>
      <w:r w:rsidR="00582011">
        <w:rPr>
          <w:rFonts w:ascii="Times New Roman" w:hAnsi="Times New Roman"/>
          <w:b/>
          <w:bCs/>
          <w:sz w:val="28"/>
          <w:szCs w:val="28"/>
        </w:rPr>
        <w:t xml:space="preserve"> здорового образа жизни в молоде</w:t>
      </w:r>
      <w:r w:rsidRPr="00E328AE">
        <w:rPr>
          <w:rFonts w:ascii="Times New Roman" w:hAnsi="Times New Roman"/>
          <w:b/>
          <w:bCs/>
          <w:sz w:val="28"/>
          <w:szCs w:val="28"/>
        </w:rPr>
        <w:t>жной среде»</w:t>
      </w:r>
      <w:r w:rsidRPr="00AD0B81">
        <w:rPr>
          <w:rFonts w:ascii="Times New Roman" w:hAnsi="Times New Roman"/>
          <w:bCs/>
          <w:sz w:val="28"/>
          <w:szCs w:val="28"/>
        </w:rPr>
        <w:t xml:space="preserve">является актуальным направлением в деятельности учреждения, представлено в рамках работы клубных формирований и осуществления ими иной деятельности. </w:t>
      </w:r>
      <w:r>
        <w:rPr>
          <w:rFonts w:ascii="Times New Roman" w:hAnsi="Times New Roman"/>
          <w:sz w:val="28"/>
          <w:szCs w:val="28"/>
        </w:rPr>
        <w:t xml:space="preserve">Наиболее востребованными мероприятиями в рамках реализации данного направления </w:t>
      </w:r>
      <w:r w:rsidR="003D3D86">
        <w:rPr>
          <w:rFonts w:ascii="Times New Roman" w:hAnsi="Times New Roman"/>
          <w:sz w:val="28"/>
          <w:szCs w:val="28"/>
        </w:rPr>
        <w:t>стал</w:t>
      </w:r>
      <w:r w:rsidR="005C4E51">
        <w:rPr>
          <w:rFonts w:ascii="Times New Roman" w:hAnsi="Times New Roman"/>
          <w:sz w:val="28"/>
          <w:szCs w:val="28"/>
        </w:rPr>
        <w:t xml:space="preserve"> </w:t>
      </w:r>
      <w:r w:rsidR="00DC4F42">
        <w:rPr>
          <w:rFonts w:ascii="Times New Roman" w:hAnsi="Times New Roman"/>
          <w:sz w:val="28"/>
          <w:szCs w:val="28"/>
        </w:rPr>
        <w:t>т</w:t>
      </w:r>
      <w:r w:rsidR="00DC4F42" w:rsidRPr="00DC4F42">
        <w:rPr>
          <w:rFonts w:ascii="Times New Roman" w:hAnsi="Times New Roman"/>
          <w:sz w:val="28"/>
          <w:szCs w:val="28"/>
        </w:rPr>
        <w:t xml:space="preserve">анцевальный </w:t>
      </w:r>
      <w:proofErr w:type="spellStart"/>
      <w:r w:rsidR="00DC4F42" w:rsidRPr="00DC4F42">
        <w:rPr>
          <w:rFonts w:ascii="Times New Roman" w:hAnsi="Times New Roman"/>
          <w:sz w:val="28"/>
          <w:szCs w:val="28"/>
        </w:rPr>
        <w:t>баттл</w:t>
      </w:r>
      <w:proofErr w:type="spellEnd"/>
      <w:r w:rsidR="005C4E51">
        <w:rPr>
          <w:rFonts w:ascii="Times New Roman" w:hAnsi="Times New Roman"/>
          <w:sz w:val="28"/>
          <w:szCs w:val="28"/>
        </w:rPr>
        <w:t xml:space="preserve"> </w:t>
      </w:r>
      <w:r w:rsidR="00DC4F42">
        <w:rPr>
          <w:rFonts w:ascii="Times New Roman" w:hAnsi="Times New Roman"/>
          <w:sz w:val="28"/>
          <w:szCs w:val="28"/>
        </w:rPr>
        <w:t>«</w:t>
      </w:r>
      <w:r w:rsidR="00DC4F42" w:rsidRPr="00DC4F42">
        <w:rPr>
          <w:rFonts w:ascii="Times New Roman" w:hAnsi="Times New Roman"/>
          <w:sz w:val="28"/>
          <w:szCs w:val="28"/>
        </w:rPr>
        <w:t>100kvadratovBattle</w:t>
      </w:r>
      <w:r w:rsidR="00DC4F42">
        <w:rPr>
          <w:rFonts w:ascii="Times New Roman" w:hAnsi="Times New Roman"/>
          <w:sz w:val="28"/>
          <w:szCs w:val="28"/>
        </w:rPr>
        <w:t>». В рамках празднования 128-летия Новосибирска был запланирован масштабный фестиваль альтернативных молодежных культур «</w:t>
      </w:r>
      <w:r w:rsidR="00DC4F42">
        <w:rPr>
          <w:rFonts w:ascii="Times New Roman" w:hAnsi="Times New Roman"/>
          <w:sz w:val="28"/>
          <w:szCs w:val="28"/>
          <w:lang w:val="en-US"/>
        </w:rPr>
        <w:t>FunPark</w:t>
      </w:r>
      <w:r w:rsidR="00DC4F42">
        <w:rPr>
          <w:rFonts w:ascii="Times New Roman" w:hAnsi="Times New Roman"/>
          <w:sz w:val="28"/>
          <w:szCs w:val="28"/>
        </w:rPr>
        <w:t xml:space="preserve">». </w:t>
      </w:r>
      <w:r w:rsidR="003D3D86" w:rsidRPr="00DC4F42">
        <w:rPr>
          <w:rFonts w:ascii="Times New Roman" w:hAnsi="Times New Roman"/>
          <w:sz w:val="28"/>
          <w:szCs w:val="28"/>
        </w:rPr>
        <w:t xml:space="preserve">В связи с неблагоприятной санитарно-эпидемиологической обстановкой </w:t>
      </w:r>
      <w:r w:rsidR="00DC4F42">
        <w:rPr>
          <w:rFonts w:ascii="Times New Roman" w:hAnsi="Times New Roman"/>
          <w:sz w:val="28"/>
          <w:szCs w:val="28"/>
        </w:rPr>
        <w:t xml:space="preserve">формат фестиваля изменился на серию творческих мастерских в галерее уличного искусства «100 квадратов» на протяжении всего летнего сезона 2021 года. </w:t>
      </w:r>
    </w:p>
    <w:p w:rsidR="00DC4F42" w:rsidRPr="00DC4F42" w:rsidRDefault="00DC4F42" w:rsidP="00056BC6">
      <w:pPr>
        <w:pStyle w:val="a5"/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Также, в рамках реализации данного направления продолжается работа с участниками в дистанционном (онлайн) формате, что позволяет организовать систематическую деятельность, несмотря на </w:t>
      </w:r>
      <w:r w:rsidR="00935CB2">
        <w:rPr>
          <w:rFonts w:ascii="Times New Roman" w:hAnsi="Times New Roman"/>
          <w:sz w:val="28"/>
          <w:szCs w:val="28"/>
        </w:rPr>
        <w:t>текущую санитарно-эпидемиологическую ситуацию.</w:t>
      </w:r>
    </w:p>
    <w:p w:rsidR="003D3D86" w:rsidRDefault="00A9654E" w:rsidP="00E50F5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C484E">
        <w:rPr>
          <w:rFonts w:ascii="Times New Roman" w:hAnsi="Times New Roman"/>
          <w:b/>
          <w:bCs/>
          <w:sz w:val="28"/>
          <w:szCs w:val="28"/>
        </w:rPr>
        <w:t>«</w:t>
      </w:r>
      <w:r w:rsidR="002B770D" w:rsidRPr="00AC484E">
        <w:rPr>
          <w:rFonts w:ascii="Times New Roman" w:hAnsi="Times New Roman"/>
          <w:b/>
          <w:sz w:val="28"/>
          <w:szCs w:val="28"/>
        </w:rPr>
        <w:t>Поддержка молодой семьи</w:t>
      </w:r>
      <w:r w:rsidRPr="00AC484E">
        <w:rPr>
          <w:rFonts w:ascii="Times New Roman" w:hAnsi="Times New Roman"/>
          <w:b/>
          <w:bCs/>
          <w:sz w:val="28"/>
          <w:szCs w:val="28"/>
        </w:rPr>
        <w:t>».</w:t>
      </w:r>
      <w:r w:rsidRPr="00AC48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Данное направление реализуется</w:t>
      </w:r>
      <w:r w:rsidR="00AC484E" w:rsidRPr="00AC48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рамках</w:t>
      </w:r>
      <w:r w:rsidR="00AC48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организации и </w:t>
      </w:r>
      <w:r w:rsidR="003C61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проведениямероприятий </w:t>
      </w:r>
      <w:r w:rsidR="009E16E5">
        <w:rPr>
          <w:rFonts w:ascii="Times New Roman" w:hAnsi="Times New Roman"/>
          <w:bCs/>
          <w:color w:val="000000" w:themeColor="text1"/>
          <w:sz w:val="28"/>
          <w:szCs w:val="28"/>
        </w:rPr>
        <w:t>городского уровня и по месту жительства</w:t>
      </w:r>
      <w:r w:rsidR="003C6156">
        <w:rPr>
          <w:rFonts w:ascii="Times New Roman" w:hAnsi="Times New Roman"/>
          <w:bCs/>
          <w:color w:val="000000" w:themeColor="text1"/>
          <w:sz w:val="28"/>
          <w:szCs w:val="28"/>
        </w:rPr>
        <w:t>. В 202</w:t>
      </w:r>
      <w:r w:rsidR="00935CB2">
        <w:rPr>
          <w:rFonts w:ascii="Times New Roman" w:hAnsi="Times New Roman"/>
          <w:bCs/>
          <w:color w:val="000000" w:themeColor="text1"/>
          <w:sz w:val="28"/>
          <w:szCs w:val="28"/>
        </w:rPr>
        <w:t>1 году успешно состоялся традиционный фольклорный семейный праздник «Широкая масленица», к</w:t>
      </w:r>
      <w:r w:rsidR="00582011">
        <w:rPr>
          <w:rFonts w:ascii="Times New Roman" w:hAnsi="Times New Roman"/>
          <w:bCs/>
          <w:color w:val="000000" w:themeColor="text1"/>
          <w:sz w:val="28"/>
          <w:szCs w:val="28"/>
        </w:rPr>
        <w:t>оторый в этом году объединил оф</w:t>
      </w:r>
      <w:r w:rsidR="00935CB2">
        <w:rPr>
          <w:rFonts w:ascii="Times New Roman" w:hAnsi="Times New Roman"/>
          <w:bCs/>
          <w:color w:val="000000" w:themeColor="text1"/>
          <w:sz w:val="28"/>
          <w:szCs w:val="28"/>
        </w:rPr>
        <w:t>лайн и онлайн форматы.</w:t>
      </w:r>
    </w:p>
    <w:p w:rsidR="00A9654E" w:rsidRDefault="00A9654E" w:rsidP="001C202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Раздел 1.1. Сведения о работе клубных формирований</w:t>
      </w:r>
      <w:r w:rsidRPr="00014DF7">
        <w:rPr>
          <w:rFonts w:ascii="Times New Roman" w:hAnsi="Times New Roman"/>
          <w:bCs/>
          <w:sz w:val="28"/>
          <w:szCs w:val="28"/>
        </w:rPr>
        <w:t>.</w:t>
      </w:r>
    </w:p>
    <w:p w:rsidR="001E5AD2" w:rsidRDefault="00A35B6C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Фактические показатели наполняемости клубных формирований в 20</w:t>
      </w:r>
      <w:r w:rsidR="00582011">
        <w:rPr>
          <w:rFonts w:ascii="Times New Roman" w:hAnsi="Times New Roman"/>
          <w:bCs/>
          <w:sz w:val="28"/>
          <w:szCs w:val="28"/>
        </w:rPr>
        <w:t>2</w:t>
      </w:r>
      <w:r w:rsidR="00935CB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году соответствуют запланированным </w:t>
      </w:r>
      <w:r w:rsidR="00AE298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муниципальном задани</w:t>
      </w:r>
      <w:r w:rsidR="00AE2987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35CB2">
        <w:rPr>
          <w:rFonts w:ascii="Times New Roman" w:hAnsi="Times New Roman"/>
          <w:bCs/>
          <w:sz w:val="28"/>
          <w:szCs w:val="28"/>
        </w:rPr>
        <w:t>По состоянию на конец</w:t>
      </w:r>
      <w:r w:rsidR="001E5AD2">
        <w:rPr>
          <w:rFonts w:ascii="Times New Roman" w:hAnsi="Times New Roman"/>
          <w:bCs/>
          <w:sz w:val="28"/>
          <w:szCs w:val="28"/>
        </w:rPr>
        <w:t xml:space="preserve"> 202</w:t>
      </w:r>
      <w:r w:rsidR="00935CB2">
        <w:rPr>
          <w:rFonts w:ascii="Times New Roman" w:hAnsi="Times New Roman"/>
          <w:bCs/>
          <w:sz w:val="28"/>
          <w:szCs w:val="28"/>
        </w:rPr>
        <w:t>1</w:t>
      </w:r>
      <w:r w:rsidR="001E5AD2">
        <w:rPr>
          <w:rFonts w:ascii="Times New Roman" w:hAnsi="Times New Roman"/>
          <w:bCs/>
          <w:sz w:val="28"/>
          <w:szCs w:val="28"/>
        </w:rPr>
        <w:t xml:space="preserve"> год </w:t>
      </w:r>
      <w:r w:rsidR="001E5AD2" w:rsidRPr="007B3DC2">
        <w:rPr>
          <w:rFonts w:ascii="Times New Roman" w:hAnsi="Times New Roman"/>
          <w:bCs/>
          <w:color w:val="000000" w:themeColor="text1"/>
          <w:sz w:val="28"/>
          <w:szCs w:val="28"/>
        </w:rPr>
        <w:t>направление «Содействие развитию активной жизненной позиции» – 14</w:t>
      </w:r>
      <w:r w:rsidR="001E5AD2">
        <w:rPr>
          <w:rFonts w:ascii="Times New Roman" w:hAnsi="Times New Roman"/>
          <w:bCs/>
          <w:color w:val="000000" w:themeColor="text1"/>
          <w:sz w:val="28"/>
          <w:szCs w:val="28"/>
        </w:rPr>
        <w:t>0</w:t>
      </w:r>
      <w:r w:rsidR="001E5AD2" w:rsidRPr="007B3DC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чел., направление «</w:t>
      </w:r>
      <w:r w:rsidR="001E5AD2" w:rsidRPr="007B3DC2">
        <w:rPr>
          <w:rFonts w:ascii="Times New Roman" w:hAnsi="Times New Roman"/>
          <w:bCs/>
          <w:sz w:val="28"/>
          <w:szCs w:val="28"/>
        </w:rPr>
        <w:t>Содействие формированию здорового образа жизни в молодёжной среде»</w:t>
      </w:r>
      <w:r w:rsidR="001E5AD2" w:rsidRPr="007B3DC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1</w:t>
      </w:r>
      <w:r w:rsidR="00935CB2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1E5AD2" w:rsidRPr="007B3DC2">
        <w:rPr>
          <w:rFonts w:ascii="Times New Roman" w:hAnsi="Times New Roman"/>
          <w:bCs/>
          <w:color w:val="000000" w:themeColor="text1"/>
          <w:sz w:val="28"/>
          <w:szCs w:val="28"/>
        </w:rPr>
        <w:t>0 чел.</w:t>
      </w:r>
    </w:p>
    <w:p w:rsidR="001E5AD2" w:rsidRDefault="001E5AD2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Результативность деятельности клубных формирований в 202</w:t>
      </w:r>
      <w:r w:rsidR="00935CB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году оценивается в учреждении в рамках проведения внутреннего мониторинга и индивидуальных собеседований на тему осуществления данной деятельности. Помимо этого, в учреждении ведется регулярное методическое сопровождение текущей деятельности руководителей клубных формирований в части </w:t>
      </w:r>
      <w:r w:rsidRPr="007D5B42">
        <w:rPr>
          <w:rFonts w:ascii="Times New Roman" w:hAnsi="Times New Roman"/>
          <w:bCs/>
          <w:sz w:val="28"/>
          <w:szCs w:val="28"/>
        </w:rPr>
        <w:t>ведения ими отчетной документации в едином комплексном виде</w:t>
      </w:r>
      <w:r>
        <w:rPr>
          <w:rFonts w:ascii="Times New Roman" w:hAnsi="Times New Roman"/>
          <w:bCs/>
          <w:sz w:val="28"/>
          <w:szCs w:val="28"/>
        </w:rPr>
        <w:t>, а также с помощью проведения обучающих мероприятий, с целью разъяснения внутреннего нормирования деятельности каждого специалиста по основной деятельности учреждения.</w:t>
      </w:r>
    </w:p>
    <w:p w:rsidR="00F00903" w:rsidRDefault="001E5AD2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В связи с </w:t>
      </w:r>
      <w:r w:rsidR="00935CB2"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изменчивой</w:t>
      </w:r>
      <w:r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санитарно-эпидемиологической обстановкой, связанной с распространением </w:t>
      </w:r>
      <w:proofErr w:type="spellStart"/>
      <w:r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короновирусной</w:t>
      </w:r>
      <w:proofErr w:type="spellEnd"/>
      <w:r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инфекции, деятельность клубных формирований проходила в очно-заочном формате, в зависимости от текущей ситуации. Так, руководители клубных формирований </w:t>
      </w:r>
      <w:r w:rsidR="00935CB2"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продолжают вести</w:t>
      </w:r>
      <w:r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работу с воспитанниками в социальных сетях, что положительно </w:t>
      </w:r>
      <w:r w:rsidR="00935CB2"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lastRenderedPageBreak/>
        <w:t>сказывается</w:t>
      </w:r>
      <w:r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на качестве предоставляемых услуг, и позвол</w:t>
      </w:r>
      <w:r w:rsidR="00935CB2"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яет</w:t>
      </w:r>
      <w:r w:rsidRPr="00056BC6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сохранитьсостав воспитанников</w:t>
      </w:r>
      <w:r>
        <w:rPr>
          <w:rFonts w:ascii="Times New Roman" w:hAnsi="Times New Roman"/>
          <w:bCs/>
          <w:sz w:val="28"/>
          <w:szCs w:val="28"/>
        </w:rPr>
        <w:t>.</w:t>
      </w:r>
      <w:r w:rsidR="00935CB2">
        <w:rPr>
          <w:rFonts w:ascii="Times New Roman" w:hAnsi="Times New Roman"/>
          <w:bCs/>
          <w:sz w:val="28"/>
          <w:szCs w:val="28"/>
        </w:rPr>
        <w:t xml:space="preserve"> Работа </w:t>
      </w:r>
      <w:r w:rsidR="008973CA">
        <w:rPr>
          <w:rFonts w:ascii="Times New Roman" w:hAnsi="Times New Roman"/>
          <w:bCs/>
          <w:sz w:val="28"/>
          <w:szCs w:val="28"/>
          <w:lang w:val="en-US"/>
        </w:rPr>
        <w:t>Instagram</w:t>
      </w:r>
      <w:r w:rsidR="008973CA" w:rsidRPr="008973CA">
        <w:rPr>
          <w:rFonts w:ascii="Times New Roman" w:hAnsi="Times New Roman"/>
          <w:bCs/>
          <w:sz w:val="28"/>
          <w:szCs w:val="28"/>
        </w:rPr>
        <w:t>-</w:t>
      </w:r>
      <w:r w:rsidR="008973CA">
        <w:rPr>
          <w:rFonts w:ascii="Times New Roman" w:hAnsi="Times New Roman"/>
          <w:bCs/>
          <w:sz w:val="28"/>
          <w:szCs w:val="28"/>
        </w:rPr>
        <w:t xml:space="preserve"> аккаунта «Локация на Некрасова» </w:t>
      </w:r>
      <w:r w:rsidR="00935CB2">
        <w:rPr>
          <w:rFonts w:ascii="Times New Roman" w:hAnsi="Times New Roman"/>
          <w:bCs/>
          <w:sz w:val="28"/>
          <w:szCs w:val="28"/>
        </w:rPr>
        <w:t xml:space="preserve">дополнительно </w:t>
      </w:r>
      <w:r w:rsidR="008973CA">
        <w:rPr>
          <w:rFonts w:ascii="Times New Roman" w:hAnsi="Times New Roman"/>
          <w:bCs/>
          <w:sz w:val="28"/>
          <w:szCs w:val="28"/>
        </w:rPr>
        <w:t>улучш</w:t>
      </w:r>
      <w:r w:rsidR="00935CB2">
        <w:rPr>
          <w:rFonts w:ascii="Times New Roman" w:hAnsi="Times New Roman"/>
          <w:bCs/>
          <w:sz w:val="28"/>
          <w:szCs w:val="28"/>
        </w:rPr>
        <w:t>ает</w:t>
      </w:r>
      <w:r w:rsidR="008973CA">
        <w:rPr>
          <w:rFonts w:ascii="Times New Roman" w:hAnsi="Times New Roman"/>
          <w:bCs/>
          <w:sz w:val="28"/>
          <w:szCs w:val="28"/>
        </w:rPr>
        <w:t xml:space="preserve"> информирование потенциальной целевой аудитории о работе в</w:t>
      </w:r>
      <w:r w:rsidR="003A61C0">
        <w:rPr>
          <w:rFonts w:ascii="Times New Roman" w:hAnsi="Times New Roman"/>
          <w:bCs/>
          <w:sz w:val="28"/>
          <w:szCs w:val="28"/>
        </w:rPr>
        <w:t>сех клубных формирований центра.</w:t>
      </w:r>
    </w:p>
    <w:p w:rsidR="0006295E" w:rsidRDefault="0006295E" w:rsidP="00056BC6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Учитывая факт завершения </w:t>
      </w:r>
      <w:r w:rsidRPr="00014DF7">
        <w:rPr>
          <w:rFonts w:ascii="Times New Roman" w:hAnsi="Times New Roman"/>
          <w:bCs/>
          <w:sz w:val="28"/>
          <w:szCs w:val="28"/>
        </w:rPr>
        <w:t>программы развития</w:t>
      </w:r>
      <w:r>
        <w:rPr>
          <w:rFonts w:ascii="Times New Roman" w:hAnsi="Times New Roman"/>
          <w:bCs/>
          <w:sz w:val="28"/>
          <w:szCs w:val="28"/>
        </w:rPr>
        <w:t xml:space="preserve"> учреждения, утвержденной на период 2018 – 2021 гг. и планирования дальнейших векторов развития было принято решение не продолжать работу в отношении клубных формирований и секций в будущем, сконцентрировавшись на деятельности креативных пространств.</w:t>
      </w:r>
    </w:p>
    <w:p w:rsidR="0006295E" w:rsidRDefault="0006295E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2B79EE" w:rsidRPr="002B79EE" w:rsidRDefault="0032711E" w:rsidP="00EF0B8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3600" cy="27127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57CD9" w:rsidRDefault="00357CD9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654E" w:rsidRPr="00014DF7" w:rsidRDefault="00A9654E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Раздел 1.2. Характеристика занимающихся в клубных формированиях.</w:t>
      </w:r>
    </w:p>
    <w:p w:rsidR="00B34277" w:rsidRDefault="00B34277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Учитывая показатели деятельности за 4 года можно отметить стабильность в функционировании клубных формирований, изменения по их наполняемости незначительны. Приоритетные направления деятельности клубных формирований центра остались прежними- «</w:t>
      </w:r>
      <w:r w:rsidR="000E77FD" w:rsidRPr="000E77FD">
        <w:rPr>
          <w:rFonts w:ascii="Times New Roman" w:hAnsi="Times New Roman"/>
          <w:bCs/>
          <w:sz w:val="28"/>
          <w:szCs w:val="28"/>
        </w:rPr>
        <w:t>Содействие развитию активной жизненной позиции молодежи</w:t>
      </w:r>
      <w:r>
        <w:rPr>
          <w:rFonts w:ascii="Times New Roman" w:hAnsi="Times New Roman"/>
          <w:bCs/>
          <w:sz w:val="28"/>
          <w:szCs w:val="28"/>
        </w:rPr>
        <w:t>»</w:t>
      </w:r>
      <w:r w:rsidR="000E77FD">
        <w:rPr>
          <w:rFonts w:ascii="Times New Roman" w:hAnsi="Times New Roman"/>
          <w:bCs/>
          <w:sz w:val="28"/>
          <w:szCs w:val="28"/>
        </w:rPr>
        <w:t xml:space="preserve"> и </w:t>
      </w:r>
      <w:r w:rsidR="000E77FD" w:rsidRPr="000E77FD">
        <w:rPr>
          <w:rFonts w:ascii="Times New Roman" w:hAnsi="Times New Roman"/>
          <w:bCs/>
          <w:sz w:val="28"/>
          <w:szCs w:val="28"/>
        </w:rPr>
        <w:t>«Содействие формированию здорового образа жизни в молодёжной среде»</w:t>
      </w:r>
      <w:r w:rsidR="000E77FD">
        <w:rPr>
          <w:rFonts w:ascii="Times New Roman" w:hAnsi="Times New Roman"/>
          <w:bCs/>
          <w:sz w:val="28"/>
          <w:szCs w:val="28"/>
        </w:rPr>
        <w:t xml:space="preserve">. Это связано прежде всего с сохранностью </w:t>
      </w:r>
      <w:r w:rsidR="00C33063">
        <w:rPr>
          <w:rFonts w:ascii="Times New Roman" w:hAnsi="Times New Roman"/>
          <w:bCs/>
          <w:sz w:val="28"/>
          <w:szCs w:val="28"/>
        </w:rPr>
        <w:t>контингента</w:t>
      </w:r>
      <w:r w:rsidR="000E77FD">
        <w:rPr>
          <w:rFonts w:ascii="Times New Roman" w:hAnsi="Times New Roman"/>
          <w:bCs/>
          <w:sz w:val="28"/>
          <w:szCs w:val="28"/>
        </w:rPr>
        <w:t xml:space="preserve"> воспитанников и соответствующими запросами в реализации данных направлений работы на данной территории от жителей микрорайона. </w:t>
      </w:r>
    </w:p>
    <w:p w:rsidR="00CD2299" w:rsidRDefault="000E77FD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E85157">
        <w:rPr>
          <w:rFonts w:ascii="Times New Roman" w:hAnsi="Times New Roman"/>
          <w:bCs/>
          <w:sz w:val="28"/>
          <w:szCs w:val="28"/>
        </w:rPr>
        <w:t xml:space="preserve"> отношении возрастной характеристики занимающихся в клубных формированиях центра</w:t>
      </w:r>
      <w:r>
        <w:rPr>
          <w:rFonts w:ascii="Times New Roman" w:hAnsi="Times New Roman"/>
          <w:bCs/>
          <w:sz w:val="28"/>
          <w:szCs w:val="28"/>
        </w:rPr>
        <w:t xml:space="preserve"> изменения также незначительны.</w:t>
      </w:r>
    </w:p>
    <w:p w:rsidR="008539D7" w:rsidRDefault="008539D7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Преимущественно, воспитанниками клубных формирований учреждения является молодежь 14-30 лет, что и является главной целевой аудиторией в текущей деятельности центра. Общее количество воспитанников данной возрастной категории увеличилось относительно предыдущих лет. Школьники в возрасте от 8 до 18 лет также составляют значительную часть среди общего числа воспитанников. </w:t>
      </w:r>
      <w:r w:rsidRPr="00014DF7">
        <w:rPr>
          <w:rFonts w:ascii="Times New Roman" w:hAnsi="Times New Roman"/>
          <w:bCs/>
          <w:sz w:val="28"/>
          <w:szCs w:val="28"/>
        </w:rPr>
        <w:t xml:space="preserve">Дети в возрасте 10-13 лет хоть формально и не являются молодежью, но с учётом акселерации и большой информированности активно включаются в деятельность </w:t>
      </w:r>
      <w:r>
        <w:rPr>
          <w:rFonts w:ascii="Times New Roman" w:hAnsi="Times New Roman"/>
          <w:bCs/>
          <w:sz w:val="28"/>
          <w:szCs w:val="28"/>
        </w:rPr>
        <w:t>клубных формирований</w:t>
      </w:r>
      <w:r w:rsidRPr="00014DF7">
        <w:rPr>
          <w:rFonts w:ascii="Times New Roman" w:hAnsi="Times New Roman"/>
          <w:bCs/>
          <w:sz w:val="28"/>
          <w:szCs w:val="28"/>
        </w:rPr>
        <w:t xml:space="preserve"> и являются будущей основой для формирования молодёжных активов как отдельных </w:t>
      </w:r>
      <w:r>
        <w:rPr>
          <w:rFonts w:ascii="Times New Roman" w:hAnsi="Times New Roman"/>
          <w:bCs/>
          <w:sz w:val="28"/>
          <w:szCs w:val="28"/>
        </w:rPr>
        <w:t>клубных формирований</w:t>
      </w:r>
      <w:r w:rsidRPr="00014DF7">
        <w:rPr>
          <w:rFonts w:ascii="Times New Roman" w:hAnsi="Times New Roman"/>
          <w:bCs/>
          <w:sz w:val="28"/>
          <w:szCs w:val="28"/>
        </w:rPr>
        <w:t>, так и учреждения в целом.</w:t>
      </w:r>
    </w:p>
    <w:p w:rsidR="00E14848" w:rsidRDefault="00F24D87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состава воспитанников показал, что в большинстве </w:t>
      </w:r>
      <w:r w:rsidR="00EF43AE">
        <w:rPr>
          <w:rFonts w:ascii="Times New Roman" w:hAnsi="Times New Roman"/>
          <w:bCs/>
          <w:sz w:val="28"/>
          <w:szCs w:val="28"/>
        </w:rPr>
        <w:t>клубных формирований</w:t>
      </w:r>
      <w:r w:rsidR="00E14848">
        <w:rPr>
          <w:rFonts w:ascii="Times New Roman" w:hAnsi="Times New Roman"/>
          <w:bCs/>
          <w:sz w:val="28"/>
          <w:szCs w:val="28"/>
        </w:rPr>
        <w:t xml:space="preserve"> контингент стабилен. В 20</w:t>
      </w:r>
      <w:r w:rsidR="008539D7">
        <w:rPr>
          <w:rFonts w:ascii="Times New Roman" w:hAnsi="Times New Roman"/>
          <w:bCs/>
          <w:sz w:val="28"/>
          <w:szCs w:val="28"/>
        </w:rPr>
        <w:t>2</w:t>
      </w:r>
      <w:r w:rsidR="000E77FD">
        <w:rPr>
          <w:rFonts w:ascii="Times New Roman" w:hAnsi="Times New Roman"/>
          <w:bCs/>
          <w:sz w:val="28"/>
          <w:szCs w:val="28"/>
        </w:rPr>
        <w:t>1</w:t>
      </w:r>
      <w:r w:rsidR="00E14848">
        <w:rPr>
          <w:rFonts w:ascii="Times New Roman" w:hAnsi="Times New Roman"/>
          <w:bCs/>
          <w:sz w:val="28"/>
          <w:szCs w:val="28"/>
        </w:rPr>
        <w:t xml:space="preserve"> году работа с молодежью продолжает усиливаться и выглядит следующим образом</w:t>
      </w:r>
      <w:r w:rsidR="00E14848" w:rsidRPr="00E14848">
        <w:rPr>
          <w:rFonts w:ascii="Times New Roman" w:hAnsi="Times New Roman"/>
          <w:bCs/>
          <w:sz w:val="28"/>
          <w:szCs w:val="28"/>
        </w:rPr>
        <w:t xml:space="preserve">: </w:t>
      </w:r>
      <w:r w:rsidR="00E14848">
        <w:rPr>
          <w:rFonts w:ascii="Times New Roman" w:hAnsi="Times New Roman"/>
          <w:bCs/>
          <w:sz w:val="28"/>
          <w:szCs w:val="28"/>
        </w:rPr>
        <w:t>с 14 до 18 лет-</w:t>
      </w:r>
      <w:r w:rsidR="001F6E9C">
        <w:rPr>
          <w:rFonts w:ascii="Times New Roman" w:hAnsi="Times New Roman"/>
          <w:bCs/>
          <w:sz w:val="28"/>
          <w:szCs w:val="28"/>
        </w:rPr>
        <w:t>2</w:t>
      </w:r>
      <w:r w:rsidR="000E77FD">
        <w:rPr>
          <w:rFonts w:ascii="Times New Roman" w:hAnsi="Times New Roman"/>
          <w:bCs/>
          <w:sz w:val="28"/>
          <w:szCs w:val="28"/>
        </w:rPr>
        <w:t>4</w:t>
      </w:r>
      <w:r w:rsidR="001F6E9C">
        <w:rPr>
          <w:rFonts w:ascii="Times New Roman" w:hAnsi="Times New Roman"/>
          <w:bCs/>
          <w:sz w:val="28"/>
          <w:szCs w:val="28"/>
        </w:rPr>
        <w:t>,</w:t>
      </w:r>
      <w:r w:rsidR="000E77FD">
        <w:rPr>
          <w:rFonts w:ascii="Times New Roman" w:hAnsi="Times New Roman"/>
          <w:bCs/>
          <w:sz w:val="28"/>
          <w:szCs w:val="28"/>
        </w:rPr>
        <w:t>6</w:t>
      </w:r>
      <w:r w:rsidR="001F6E9C">
        <w:rPr>
          <w:rFonts w:ascii="Times New Roman" w:hAnsi="Times New Roman"/>
          <w:bCs/>
          <w:sz w:val="28"/>
          <w:szCs w:val="28"/>
        </w:rPr>
        <w:t xml:space="preserve">%, от 19 до 30 лет- </w:t>
      </w:r>
      <w:r w:rsidR="000E77FD">
        <w:rPr>
          <w:rFonts w:ascii="Times New Roman" w:hAnsi="Times New Roman"/>
          <w:bCs/>
          <w:sz w:val="28"/>
          <w:szCs w:val="28"/>
        </w:rPr>
        <w:t>47,8</w:t>
      </w:r>
      <w:r w:rsidR="00E14848">
        <w:rPr>
          <w:rFonts w:ascii="Times New Roman" w:hAnsi="Times New Roman"/>
          <w:bCs/>
          <w:sz w:val="28"/>
          <w:szCs w:val="28"/>
        </w:rPr>
        <w:t>%</w:t>
      </w:r>
      <w:r w:rsidR="0050777A">
        <w:rPr>
          <w:rFonts w:ascii="Times New Roman" w:hAnsi="Times New Roman"/>
          <w:bCs/>
          <w:sz w:val="28"/>
          <w:szCs w:val="28"/>
        </w:rPr>
        <w:t xml:space="preserve">, от 30 лет и старше- </w:t>
      </w:r>
      <w:r w:rsidR="00D46AE0">
        <w:rPr>
          <w:rFonts w:ascii="Times New Roman" w:hAnsi="Times New Roman"/>
          <w:bCs/>
          <w:sz w:val="28"/>
          <w:szCs w:val="28"/>
        </w:rPr>
        <w:t>10,7</w:t>
      </w:r>
      <w:r w:rsidR="0050777A">
        <w:rPr>
          <w:rFonts w:ascii="Times New Roman" w:hAnsi="Times New Roman"/>
          <w:bCs/>
          <w:sz w:val="28"/>
          <w:szCs w:val="28"/>
        </w:rPr>
        <w:t>%.</w:t>
      </w:r>
    </w:p>
    <w:p w:rsidR="008973CA" w:rsidRDefault="008973CA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8D3367" w:rsidRPr="00E14848" w:rsidRDefault="008D3367" w:rsidP="00EF0B8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3600" cy="27051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59B5" w:rsidRPr="00C33063" w:rsidRDefault="00EC59B5" w:rsidP="00C33063">
      <w:p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654E" w:rsidRPr="00305E21" w:rsidRDefault="00A9654E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05E21">
        <w:rPr>
          <w:rFonts w:ascii="Times New Roman" w:hAnsi="Times New Roman"/>
          <w:b/>
          <w:bCs/>
          <w:sz w:val="28"/>
          <w:szCs w:val="28"/>
        </w:rPr>
        <w:t>Раздел 2. Проектная деятельность</w:t>
      </w:r>
      <w:r w:rsidRPr="00305E21">
        <w:rPr>
          <w:rFonts w:ascii="Times New Roman" w:hAnsi="Times New Roman"/>
          <w:bCs/>
          <w:sz w:val="28"/>
          <w:szCs w:val="28"/>
        </w:rPr>
        <w:t>.</w:t>
      </w:r>
    </w:p>
    <w:p w:rsidR="00EC59B5" w:rsidRDefault="00131AE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202</w:t>
      </w:r>
      <w:r w:rsidR="00EC59B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году было запланировано и реализовано </w:t>
      </w:r>
      <w:r w:rsidR="00EC59B5" w:rsidRPr="00EC59B5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среднесрочных проектов с общим охватом</w:t>
      </w:r>
      <w:r w:rsidR="005C4E51">
        <w:rPr>
          <w:rFonts w:ascii="Times New Roman" w:hAnsi="Times New Roman"/>
          <w:bCs/>
          <w:sz w:val="28"/>
          <w:szCs w:val="28"/>
        </w:rPr>
        <w:t xml:space="preserve"> </w:t>
      </w:r>
      <w:r w:rsidR="00EC59B5" w:rsidRPr="00EC59B5">
        <w:rPr>
          <w:rFonts w:ascii="Times New Roman" w:hAnsi="Times New Roman"/>
          <w:b/>
          <w:bCs/>
          <w:sz w:val="28"/>
          <w:szCs w:val="28"/>
        </w:rPr>
        <w:t>27640 человек</w:t>
      </w:r>
      <w:r w:rsidR="00EC59B5">
        <w:rPr>
          <w:rFonts w:ascii="Times New Roman" w:hAnsi="Times New Roman"/>
          <w:bCs/>
          <w:sz w:val="28"/>
          <w:szCs w:val="28"/>
        </w:rPr>
        <w:t>.</w:t>
      </w:r>
      <w:r w:rsidR="005C4E51">
        <w:rPr>
          <w:rFonts w:ascii="Times New Roman" w:hAnsi="Times New Roman"/>
          <w:bCs/>
          <w:sz w:val="28"/>
          <w:szCs w:val="28"/>
        </w:rPr>
        <w:t xml:space="preserve"> </w:t>
      </w:r>
      <w:r w:rsidR="00EC59B5">
        <w:rPr>
          <w:rFonts w:ascii="Times New Roman" w:hAnsi="Times New Roman"/>
          <w:bCs/>
          <w:sz w:val="28"/>
          <w:szCs w:val="28"/>
        </w:rPr>
        <w:t xml:space="preserve">Продолжается оптимизация проектной деятельности, где приоритет отдается крупным проектам, позиционирующим себя как отдельные открытые пространства, объединяющие в своей деятельности различные направления работы и имеющие ряд внутренних узконаправленных </w:t>
      </w:r>
      <w:proofErr w:type="spellStart"/>
      <w:r w:rsidR="00EC59B5">
        <w:rPr>
          <w:rFonts w:ascii="Times New Roman" w:hAnsi="Times New Roman"/>
          <w:bCs/>
          <w:sz w:val="28"/>
          <w:szCs w:val="28"/>
        </w:rPr>
        <w:t>подпроектов</w:t>
      </w:r>
      <w:proofErr w:type="spellEnd"/>
      <w:r w:rsidR="00EC59B5">
        <w:rPr>
          <w:rFonts w:ascii="Times New Roman" w:hAnsi="Times New Roman"/>
          <w:bCs/>
          <w:sz w:val="28"/>
          <w:szCs w:val="28"/>
        </w:rPr>
        <w:t xml:space="preserve">. Таким образом </w:t>
      </w:r>
      <w:r w:rsidR="00F660BE">
        <w:rPr>
          <w:rFonts w:ascii="Times New Roman" w:hAnsi="Times New Roman"/>
          <w:bCs/>
          <w:sz w:val="28"/>
          <w:szCs w:val="28"/>
        </w:rPr>
        <w:t>исключ</w:t>
      </w:r>
      <w:r w:rsidR="00EC59B5">
        <w:rPr>
          <w:rFonts w:ascii="Times New Roman" w:hAnsi="Times New Roman"/>
          <w:bCs/>
          <w:sz w:val="28"/>
          <w:szCs w:val="28"/>
        </w:rPr>
        <w:t>ается</w:t>
      </w:r>
      <w:r w:rsidR="00F660BE">
        <w:rPr>
          <w:rFonts w:ascii="Times New Roman" w:hAnsi="Times New Roman"/>
          <w:bCs/>
          <w:sz w:val="28"/>
          <w:szCs w:val="28"/>
        </w:rPr>
        <w:t xml:space="preserve"> индивидуализация проектов специалистами, проектная деятельность соответствует прежде всего запросу молодежных сообществ.</w:t>
      </w:r>
    </w:p>
    <w:p w:rsidR="003C0470" w:rsidRPr="005E24B8" w:rsidRDefault="003C047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C0470">
        <w:rPr>
          <w:rFonts w:ascii="Times New Roman" w:hAnsi="Times New Roman"/>
          <w:bCs/>
          <w:sz w:val="28"/>
          <w:szCs w:val="28"/>
        </w:rPr>
        <w:t xml:space="preserve">Результатом работы </w:t>
      </w:r>
      <w:r w:rsidR="005E24B8">
        <w:rPr>
          <w:rFonts w:ascii="Times New Roman" w:hAnsi="Times New Roman"/>
          <w:bCs/>
          <w:sz w:val="28"/>
          <w:szCs w:val="28"/>
        </w:rPr>
        <w:t>по расширению социального партнерства учреждения стало</w:t>
      </w:r>
      <w:r w:rsidRPr="003C0470">
        <w:rPr>
          <w:rFonts w:ascii="Times New Roman" w:hAnsi="Times New Roman"/>
          <w:bCs/>
          <w:sz w:val="28"/>
          <w:szCs w:val="28"/>
        </w:rPr>
        <w:t xml:space="preserve"> то, что в ра</w:t>
      </w:r>
      <w:r>
        <w:rPr>
          <w:rFonts w:ascii="Times New Roman" w:hAnsi="Times New Roman"/>
          <w:bCs/>
          <w:sz w:val="28"/>
          <w:szCs w:val="28"/>
        </w:rPr>
        <w:t xml:space="preserve">мках реализации каждого проекта </w:t>
      </w:r>
      <w:r w:rsidRPr="003C0470">
        <w:rPr>
          <w:rFonts w:ascii="Times New Roman" w:hAnsi="Times New Roman"/>
          <w:bCs/>
          <w:sz w:val="28"/>
          <w:szCs w:val="28"/>
        </w:rPr>
        <w:t>имеется свой «банк» социальных партнеров, с которым</w:t>
      </w:r>
      <w:r>
        <w:rPr>
          <w:rFonts w:ascii="Times New Roman" w:hAnsi="Times New Roman"/>
          <w:bCs/>
          <w:sz w:val="28"/>
          <w:szCs w:val="28"/>
        </w:rPr>
        <w:t xml:space="preserve">и осуществляется взаимовыгодное </w:t>
      </w:r>
      <w:r w:rsidRPr="003C0470">
        <w:rPr>
          <w:rFonts w:ascii="Times New Roman" w:hAnsi="Times New Roman"/>
          <w:bCs/>
          <w:sz w:val="28"/>
          <w:szCs w:val="28"/>
        </w:rPr>
        <w:t>сотрудничество. Это коммерческие и некоммерческие</w:t>
      </w:r>
      <w:r>
        <w:rPr>
          <w:rFonts w:ascii="Times New Roman" w:hAnsi="Times New Roman"/>
          <w:bCs/>
          <w:sz w:val="28"/>
          <w:szCs w:val="28"/>
        </w:rPr>
        <w:t xml:space="preserve"> организации, отдельные частные </w:t>
      </w:r>
      <w:r w:rsidRPr="003C0470">
        <w:rPr>
          <w:rFonts w:ascii="Times New Roman" w:hAnsi="Times New Roman"/>
          <w:bCs/>
          <w:sz w:val="28"/>
          <w:szCs w:val="28"/>
        </w:rPr>
        <w:t>лица, и молодежные объединения, которые могут</w:t>
      </w:r>
      <w:r>
        <w:rPr>
          <w:rFonts w:ascii="Times New Roman" w:hAnsi="Times New Roman"/>
          <w:bCs/>
          <w:sz w:val="28"/>
          <w:szCs w:val="28"/>
        </w:rPr>
        <w:t xml:space="preserve"> оказывать поддержку различного </w:t>
      </w:r>
      <w:r w:rsidRPr="003C0470">
        <w:rPr>
          <w:rFonts w:ascii="Times New Roman" w:hAnsi="Times New Roman"/>
          <w:bCs/>
          <w:sz w:val="28"/>
          <w:szCs w:val="28"/>
        </w:rPr>
        <w:t>характера: информационная (публикация информаци</w:t>
      </w:r>
      <w:r>
        <w:rPr>
          <w:rFonts w:ascii="Times New Roman" w:hAnsi="Times New Roman"/>
          <w:bCs/>
          <w:sz w:val="28"/>
          <w:szCs w:val="28"/>
        </w:rPr>
        <w:t xml:space="preserve">и о мероприятиях центра в своих </w:t>
      </w:r>
      <w:r w:rsidRPr="003C0470">
        <w:rPr>
          <w:rFonts w:ascii="Times New Roman" w:hAnsi="Times New Roman"/>
          <w:bCs/>
          <w:sz w:val="28"/>
          <w:szCs w:val="28"/>
        </w:rPr>
        <w:t>социальных сетях\проведение розыгрышей), ресурсная поддержка (предоставлениепомещений/ иных материальных или нематериальн</w:t>
      </w:r>
      <w:r>
        <w:rPr>
          <w:rFonts w:ascii="Times New Roman" w:hAnsi="Times New Roman"/>
          <w:bCs/>
          <w:sz w:val="28"/>
          <w:szCs w:val="28"/>
        </w:rPr>
        <w:t xml:space="preserve">ых ресурсов для мероприятий или </w:t>
      </w:r>
      <w:r w:rsidRPr="003C0470">
        <w:rPr>
          <w:rFonts w:ascii="Times New Roman" w:hAnsi="Times New Roman"/>
          <w:bCs/>
          <w:sz w:val="28"/>
          <w:szCs w:val="28"/>
        </w:rPr>
        <w:t>текущей деятельности в рамках проектов), спонсорская подд</w:t>
      </w:r>
      <w:r>
        <w:rPr>
          <w:rFonts w:ascii="Times New Roman" w:hAnsi="Times New Roman"/>
          <w:bCs/>
          <w:sz w:val="28"/>
          <w:szCs w:val="28"/>
        </w:rPr>
        <w:t xml:space="preserve">ержка (приобретение </w:t>
      </w:r>
      <w:r w:rsidRPr="003C0470">
        <w:rPr>
          <w:rFonts w:ascii="Times New Roman" w:hAnsi="Times New Roman"/>
          <w:bCs/>
          <w:sz w:val="28"/>
          <w:szCs w:val="28"/>
        </w:rPr>
        <w:t>необходимых товаров и услуг для центра на безво</w:t>
      </w:r>
      <w:r w:rsidR="005E24B8">
        <w:rPr>
          <w:rFonts w:ascii="Times New Roman" w:hAnsi="Times New Roman"/>
          <w:bCs/>
          <w:sz w:val="28"/>
          <w:szCs w:val="28"/>
        </w:rPr>
        <w:t xml:space="preserve">змездной основе для организации </w:t>
      </w:r>
      <w:r w:rsidRPr="003C0470">
        <w:rPr>
          <w:rFonts w:ascii="Times New Roman" w:hAnsi="Times New Roman"/>
          <w:bCs/>
          <w:sz w:val="28"/>
          <w:szCs w:val="28"/>
        </w:rPr>
        <w:t>мероприятий в рамках основной деятельности и участи</w:t>
      </w:r>
      <w:r w:rsidR="005E24B8">
        <w:rPr>
          <w:rFonts w:ascii="Times New Roman" w:hAnsi="Times New Roman"/>
          <w:bCs/>
          <w:sz w:val="28"/>
          <w:szCs w:val="28"/>
        </w:rPr>
        <w:t xml:space="preserve">я в </w:t>
      </w:r>
      <w:proofErr w:type="spellStart"/>
      <w:r w:rsidR="005E24B8"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 w:rsidR="005E24B8">
        <w:rPr>
          <w:rFonts w:ascii="Times New Roman" w:hAnsi="Times New Roman"/>
          <w:bCs/>
          <w:sz w:val="28"/>
          <w:szCs w:val="28"/>
        </w:rPr>
        <w:t xml:space="preserve"> конкурсах). Также </w:t>
      </w:r>
      <w:r w:rsidRPr="003C0470">
        <w:rPr>
          <w:rFonts w:ascii="Times New Roman" w:hAnsi="Times New Roman"/>
          <w:bCs/>
          <w:sz w:val="28"/>
          <w:szCs w:val="28"/>
        </w:rPr>
        <w:t>партнеры могут стать резидентами открытых пространств, инициаторами и учас</w:t>
      </w:r>
      <w:r w:rsidR="005E24B8">
        <w:rPr>
          <w:rFonts w:ascii="Times New Roman" w:hAnsi="Times New Roman"/>
          <w:bCs/>
          <w:sz w:val="28"/>
          <w:szCs w:val="28"/>
        </w:rPr>
        <w:t xml:space="preserve">тниками </w:t>
      </w:r>
      <w:r w:rsidRPr="005E24B8">
        <w:rPr>
          <w:rFonts w:ascii="Times New Roman" w:hAnsi="Times New Roman"/>
          <w:bCs/>
          <w:sz w:val="28"/>
          <w:szCs w:val="28"/>
        </w:rPr>
        <w:t>совместных мероприятий с центром.</w:t>
      </w:r>
    </w:p>
    <w:p w:rsidR="003C0470" w:rsidRDefault="003C047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C0470">
        <w:rPr>
          <w:rFonts w:ascii="Times New Roman" w:hAnsi="Times New Roman"/>
          <w:bCs/>
          <w:sz w:val="28"/>
          <w:szCs w:val="28"/>
        </w:rPr>
        <w:t>В процессе решения данной задачи ЦМ</w:t>
      </w:r>
      <w:r w:rsidR="005E24B8">
        <w:rPr>
          <w:rFonts w:ascii="Times New Roman" w:hAnsi="Times New Roman"/>
          <w:bCs/>
          <w:sz w:val="28"/>
          <w:szCs w:val="28"/>
        </w:rPr>
        <w:t xml:space="preserve"> «Альтаир» значительно увеличил </w:t>
      </w:r>
      <w:r w:rsidRPr="003C0470">
        <w:rPr>
          <w:rFonts w:ascii="Times New Roman" w:hAnsi="Times New Roman"/>
          <w:bCs/>
          <w:sz w:val="28"/>
          <w:szCs w:val="28"/>
        </w:rPr>
        <w:t>показатели по привлечению дополнительных ресурсов</w:t>
      </w:r>
      <w:r w:rsidR="005E24B8">
        <w:rPr>
          <w:rFonts w:ascii="Times New Roman" w:hAnsi="Times New Roman"/>
          <w:bCs/>
          <w:sz w:val="28"/>
          <w:szCs w:val="28"/>
        </w:rPr>
        <w:t xml:space="preserve"> в рамках реализации социально- </w:t>
      </w:r>
      <w:r w:rsidRPr="005E24B8">
        <w:rPr>
          <w:rFonts w:ascii="Times New Roman" w:hAnsi="Times New Roman"/>
          <w:bCs/>
          <w:sz w:val="28"/>
          <w:szCs w:val="28"/>
        </w:rPr>
        <w:t>значимых проектов в Новосибирске.</w:t>
      </w:r>
    </w:p>
    <w:p w:rsidR="003C0470" w:rsidRPr="005E24B8" w:rsidRDefault="005E24B8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целом, подводя итог в реализации программы развития учреждения в 2018-2021 гг. можно отметить, что задача по расширению охвата молодежной аудитории услугами центра и развитию пространств </w:t>
      </w:r>
      <w:r>
        <w:rPr>
          <w:rFonts w:ascii="Times New Roman" w:hAnsi="Times New Roman"/>
          <w:bCs/>
          <w:sz w:val="28"/>
          <w:szCs w:val="28"/>
        </w:rPr>
        <w:tab/>
        <w:t xml:space="preserve"> формата «третьего места» успешно выполнена. Во многом это обусловлено </w:t>
      </w:r>
      <w:r w:rsidR="003C0470" w:rsidRPr="003C0470">
        <w:rPr>
          <w:rFonts w:ascii="Times New Roman" w:hAnsi="Times New Roman"/>
          <w:bCs/>
          <w:sz w:val="28"/>
          <w:szCs w:val="28"/>
        </w:rPr>
        <w:t>присоединение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3C0470" w:rsidRPr="003C0470">
        <w:rPr>
          <w:rFonts w:ascii="Times New Roman" w:hAnsi="Times New Roman"/>
          <w:bCs/>
          <w:sz w:val="28"/>
          <w:szCs w:val="28"/>
        </w:rPr>
        <w:t xml:space="preserve"> к имеющимся структурным подразделения</w:t>
      </w:r>
      <w:r>
        <w:rPr>
          <w:rFonts w:ascii="Times New Roman" w:hAnsi="Times New Roman"/>
          <w:bCs/>
          <w:sz w:val="28"/>
          <w:szCs w:val="28"/>
        </w:rPr>
        <w:t xml:space="preserve">м (Романова 23, Некрасова 82) 2 </w:t>
      </w:r>
      <w:r w:rsidR="003C0470" w:rsidRPr="003C0470">
        <w:rPr>
          <w:rFonts w:ascii="Times New Roman" w:hAnsi="Times New Roman"/>
          <w:bCs/>
          <w:sz w:val="28"/>
          <w:szCs w:val="28"/>
        </w:rPr>
        <w:t>открытых пространств - культурный центр «Этаж»</w:t>
      </w:r>
      <w:r>
        <w:rPr>
          <w:rFonts w:ascii="Times New Roman" w:hAnsi="Times New Roman"/>
          <w:bCs/>
          <w:sz w:val="28"/>
          <w:szCs w:val="28"/>
        </w:rPr>
        <w:t xml:space="preserve"> и музыкальное пространство «Крыша». </w:t>
      </w:r>
      <w:r w:rsidR="003C0470" w:rsidRPr="003C0470">
        <w:rPr>
          <w:rFonts w:ascii="Times New Roman" w:hAnsi="Times New Roman"/>
          <w:bCs/>
          <w:sz w:val="28"/>
          <w:szCs w:val="28"/>
        </w:rPr>
        <w:t>Это позволило сделать приоритетным вектор</w:t>
      </w:r>
      <w:r>
        <w:rPr>
          <w:rFonts w:ascii="Times New Roman" w:hAnsi="Times New Roman"/>
          <w:bCs/>
          <w:sz w:val="28"/>
          <w:szCs w:val="28"/>
        </w:rPr>
        <w:t xml:space="preserve">ом деятельности центра развитие </w:t>
      </w:r>
      <w:r w:rsidR="003C0470" w:rsidRPr="003C0470">
        <w:rPr>
          <w:rFonts w:ascii="Times New Roman" w:hAnsi="Times New Roman"/>
          <w:bCs/>
          <w:sz w:val="28"/>
          <w:szCs w:val="28"/>
        </w:rPr>
        <w:t>сообществ в молодежной среде. Работа с со</w:t>
      </w:r>
      <w:r>
        <w:rPr>
          <w:rFonts w:ascii="Times New Roman" w:hAnsi="Times New Roman"/>
          <w:bCs/>
          <w:sz w:val="28"/>
          <w:szCs w:val="28"/>
        </w:rPr>
        <w:t xml:space="preserve">обществами находит воплощение в </w:t>
      </w:r>
      <w:r w:rsidR="003C0470" w:rsidRPr="003C0470">
        <w:rPr>
          <w:rFonts w:ascii="Times New Roman" w:hAnsi="Times New Roman"/>
          <w:bCs/>
          <w:sz w:val="28"/>
          <w:szCs w:val="28"/>
        </w:rPr>
        <w:t>организации систем открытых пространств, отв</w:t>
      </w:r>
      <w:r>
        <w:rPr>
          <w:rFonts w:ascii="Times New Roman" w:hAnsi="Times New Roman"/>
          <w:bCs/>
          <w:sz w:val="28"/>
          <w:szCs w:val="28"/>
        </w:rPr>
        <w:t xml:space="preserve">ечающих на определенные запросы </w:t>
      </w:r>
      <w:r w:rsidR="003C0470" w:rsidRPr="005E24B8">
        <w:rPr>
          <w:rFonts w:ascii="Times New Roman" w:hAnsi="Times New Roman"/>
          <w:bCs/>
          <w:sz w:val="28"/>
          <w:szCs w:val="28"/>
        </w:rPr>
        <w:t xml:space="preserve">конкретных </w:t>
      </w:r>
      <w:proofErr w:type="spellStart"/>
      <w:r w:rsidR="003C0470" w:rsidRPr="005E24B8">
        <w:rPr>
          <w:rFonts w:ascii="Times New Roman" w:hAnsi="Times New Roman"/>
          <w:bCs/>
          <w:sz w:val="28"/>
          <w:szCs w:val="28"/>
        </w:rPr>
        <w:t>комьюнити</w:t>
      </w:r>
      <w:proofErr w:type="spellEnd"/>
      <w:r w:rsidR="003C0470" w:rsidRPr="005E24B8">
        <w:rPr>
          <w:rFonts w:ascii="Times New Roman" w:hAnsi="Times New Roman"/>
          <w:bCs/>
          <w:sz w:val="28"/>
          <w:szCs w:val="28"/>
        </w:rPr>
        <w:t>.</w:t>
      </w:r>
    </w:p>
    <w:p w:rsidR="003C0470" w:rsidRDefault="003C047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C0470">
        <w:rPr>
          <w:rFonts w:ascii="Times New Roman" w:hAnsi="Times New Roman"/>
          <w:bCs/>
          <w:sz w:val="28"/>
          <w:szCs w:val="28"/>
        </w:rPr>
        <w:t>Каждое открытое пространство центра «упакова</w:t>
      </w:r>
      <w:r w:rsidR="005E24B8">
        <w:rPr>
          <w:rFonts w:ascii="Times New Roman" w:hAnsi="Times New Roman"/>
          <w:bCs/>
          <w:sz w:val="28"/>
          <w:szCs w:val="28"/>
        </w:rPr>
        <w:t xml:space="preserve">но» в проект, который рассчитан на 1 год реализации. </w:t>
      </w:r>
      <w:r w:rsidRPr="003C0470">
        <w:rPr>
          <w:rFonts w:ascii="Times New Roman" w:hAnsi="Times New Roman"/>
          <w:bCs/>
          <w:sz w:val="28"/>
          <w:szCs w:val="28"/>
        </w:rPr>
        <w:t>Таким образом</w:t>
      </w:r>
      <w:r w:rsidR="005E24B8">
        <w:rPr>
          <w:rFonts w:ascii="Times New Roman" w:hAnsi="Times New Roman"/>
          <w:bCs/>
          <w:sz w:val="28"/>
          <w:szCs w:val="28"/>
        </w:rPr>
        <w:t xml:space="preserve">, отслеживаются возникающие </w:t>
      </w:r>
      <w:r w:rsidRPr="003C0470">
        <w:rPr>
          <w:rFonts w:ascii="Times New Roman" w:hAnsi="Times New Roman"/>
          <w:bCs/>
          <w:sz w:val="28"/>
          <w:szCs w:val="28"/>
        </w:rPr>
        <w:t>тенденции и приоритетные направления ра</w:t>
      </w:r>
      <w:r w:rsidR="005E24B8">
        <w:rPr>
          <w:rFonts w:ascii="Times New Roman" w:hAnsi="Times New Roman"/>
          <w:bCs/>
          <w:sz w:val="28"/>
          <w:szCs w:val="28"/>
        </w:rPr>
        <w:t xml:space="preserve">звития, связанные с молодежными </w:t>
      </w:r>
      <w:r w:rsidRPr="003C0470">
        <w:rPr>
          <w:rFonts w:ascii="Times New Roman" w:hAnsi="Times New Roman"/>
          <w:bCs/>
          <w:sz w:val="28"/>
          <w:szCs w:val="28"/>
        </w:rPr>
        <w:t>сообществами, каждый год они корректируются и сов</w:t>
      </w:r>
      <w:r w:rsidR="005E24B8">
        <w:rPr>
          <w:rFonts w:ascii="Times New Roman" w:hAnsi="Times New Roman"/>
          <w:bCs/>
          <w:sz w:val="28"/>
          <w:szCs w:val="28"/>
        </w:rPr>
        <w:t xml:space="preserve">ершенствуются, выводя проект на </w:t>
      </w:r>
      <w:r w:rsidRPr="003C0470">
        <w:rPr>
          <w:rFonts w:ascii="Times New Roman" w:hAnsi="Times New Roman"/>
          <w:bCs/>
          <w:sz w:val="28"/>
          <w:szCs w:val="28"/>
        </w:rPr>
        <w:t>более качественный уровень.</w:t>
      </w:r>
    </w:p>
    <w:p w:rsidR="00DE3FD6" w:rsidRDefault="00DE3FD6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Привлечение дополнительных внебюджетных средств стало дополнительным источником финансирования отдельных направлений и мероприятий в рамках реализации проектной деятельности. Так, в 2021 году благодаря </w:t>
      </w:r>
      <w:proofErr w:type="spellStart"/>
      <w:r>
        <w:rPr>
          <w:rFonts w:ascii="Times New Roman" w:hAnsi="Times New Roman"/>
          <w:bCs/>
          <w:sz w:val="28"/>
          <w:szCs w:val="28"/>
        </w:rPr>
        <w:t>грантовым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конкурсам учреждению удалось привлечь </w:t>
      </w:r>
      <w:r w:rsidR="00F9067F" w:rsidRPr="00F9067F">
        <w:rPr>
          <w:rFonts w:ascii="Times New Roman" w:hAnsi="Times New Roman"/>
          <w:b/>
          <w:bCs/>
          <w:sz w:val="28"/>
          <w:szCs w:val="28"/>
        </w:rPr>
        <w:t>1</w:t>
      </w:r>
      <w:r w:rsidR="00F9067F">
        <w:rPr>
          <w:rFonts w:ascii="Times New Roman" w:hAnsi="Times New Roman"/>
          <w:b/>
          <w:bCs/>
          <w:sz w:val="28"/>
          <w:szCs w:val="28"/>
        </w:rPr>
        <w:t> </w:t>
      </w:r>
      <w:r w:rsidR="00F9067F" w:rsidRPr="00F9067F">
        <w:rPr>
          <w:rFonts w:ascii="Times New Roman" w:hAnsi="Times New Roman"/>
          <w:b/>
          <w:bCs/>
          <w:sz w:val="28"/>
          <w:szCs w:val="28"/>
        </w:rPr>
        <w:t>283</w:t>
      </w:r>
      <w:r w:rsidR="00F9067F">
        <w:rPr>
          <w:rFonts w:ascii="Times New Roman" w:hAnsi="Times New Roman"/>
          <w:b/>
          <w:bCs/>
          <w:sz w:val="28"/>
          <w:szCs w:val="28"/>
        </w:rPr>
        <w:t> </w:t>
      </w:r>
      <w:r w:rsidR="00F9067F" w:rsidRPr="00F9067F">
        <w:rPr>
          <w:rFonts w:ascii="Times New Roman" w:hAnsi="Times New Roman"/>
          <w:b/>
          <w:bCs/>
          <w:sz w:val="28"/>
          <w:szCs w:val="28"/>
        </w:rPr>
        <w:t>958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руб</w:t>
      </w:r>
      <w:r w:rsidRPr="00DE3F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., что </w:t>
      </w:r>
      <w:r w:rsidRPr="001B4A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 w:rsidR="001B4A0D" w:rsidRPr="001B4A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1 0</w:t>
      </w:r>
      <w:r w:rsidR="00F906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2295</w:t>
      </w:r>
      <w:r w:rsidR="001B4A0D" w:rsidRPr="001B4A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1B4A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больше по сравнению с показателями 2020 года.</w:t>
      </w:r>
    </w:p>
    <w:p w:rsidR="00C33063" w:rsidRPr="00DE3FD6" w:rsidRDefault="00C33063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6399" w:rsidRPr="005B560C" w:rsidRDefault="00DE3FD6" w:rsidP="00EF0B8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7D22" w:rsidRDefault="00A97D22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654E" w:rsidRDefault="00A9654E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Раздел 3. Содействие в трудоустройстве и ориентированию на рынке труда.</w:t>
      </w:r>
    </w:p>
    <w:p w:rsidR="004426A9" w:rsidRDefault="00866585" w:rsidP="00056BC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66585">
        <w:rPr>
          <w:rFonts w:ascii="Times New Roman" w:hAnsi="Times New Roman"/>
          <w:bCs/>
          <w:sz w:val="28"/>
          <w:szCs w:val="28"/>
        </w:rPr>
        <w:t>Профдиагностическая</w:t>
      </w:r>
      <w:proofErr w:type="spellEnd"/>
      <w:r w:rsidRPr="00866585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866585">
        <w:rPr>
          <w:rFonts w:ascii="Times New Roman" w:hAnsi="Times New Roman"/>
          <w:bCs/>
          <w:sz w:val="28"/>
          <w:szCs w:val="28"/>
        </w:rPr>
        <w:t>профориентационная</w:t>
      </w:r>
      <w:proofErr w:type="spellEnd"/>
      <w:r w:rsidRPr="00866585">
        <w:rPr>
          <w:rFonts w:ascii="Times New Roman" w:hAnsi="Times New Roman"/>
          <w:bCs/>
          <w:sz w:val="28"/>
          <w:szCs w:val="28"/>
        </w:rPr>
        <w:t xml:space="preserve"> деятельность </w:t>
      </w:r>
      <w:r w:rsidR="004426A9">
        <w:rPr>
          <w:rFonts w:ascii="Times New Roman" w:hAnsi="Times New Roman"/>
          <w:bCs/>
          <w:sz w:val="28"/>
          <w:szCs w:val="28"/>
        </w:rPr>
        <w:t>продолжают быть актуальными и востребованными в условиях быстро изменяющегося мира.</w:t>
      </w:r>
    </w:p>
    <w:p w:rsidR="00D66100" w:rsidRPr="00945899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D66100">
        <w:rPr>
          <w:sz w:val="28"/>
          <w:szCs w:val="28"/>
        </w:rPr>
        <w:t>Профориентационное</w:t>
      </w:r>
      <w:proofErr w:type="spellEnd"/>
      <w:r w:rsidRPr="00D66100">
        <w:rPr>
          <w:sz w:val="28"/>
          <w:szCs w:val="28"/>
        </w:rPr>
        <w:t xml:space="preserve"> пространство «Построй» – это способ </w:t>
      </w:r>
      <w:r w:rsidRPr="00945899">
        <w:rPr>
          <w:sz w:val="28"/>
          <w:szCs w:val="28"/>
        </w:rPr>
        <w:t xml:space="preserve">интеграции молодежи в профессиональную жизнь, способ получить максимум информации и знаний о профессиях и о себе в ней, это </w:t>
      </w:r>
      <w:r w:rsidR="00945899" w:rsidRPr="00945899">
        <w:rPr>
          <w:sz w:val="28"/>
          <w:szCs w:val="28"/>
        </w:rPr>
        <w:t>открытие возможностей</w:t>
      </w:r>
      <w:r w:rsidRPr="00945899">
        <w:rPr>
          <w:sz w:val="28"/>
          <w:szCs w:val="28"/>
        </w:rPr>
        <w:t xml:space="preserve"> жизни и вариантов выбора пути. 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 xml:space="preserve">Проблема выбора пути встает перед молодыми людьми в тот момент, когда они еще не обладают жизненным опытом, либо их профессиональный уже имеющийся опыт был не очень </w:t>
      </w:r>
      <w:r w:rsidR="00945899" w:rsidRPr="00D66100">
        <w:rPr>
          <w:sz w:val="28"/>
          <w:szCs w:val="28"/>
        </w:rPr>
        <w:t>удачным, более</w:t>
      </w:r>
      <w:r w:rsidRPr="00D66100">
        <w:rPr>
          <w:sz w:val="28"/>
          <w:szCs w:val="28"/>
        </w:rPr>
        <w:t xml:space="preserve"> того молодежь находятся под </w:t>
      </w:r>
      <w:r w:rsidR="00945899" w:rsidRPr="00D66100">
        <w:rPr>
          <w:sz w:val="28"/>
          <w:szCs w:val="28"/>
        </w:rPr>
        <w:t>воздействием все</w:t>
      </w:r>
      <w:r w:rsidRPr="00D66100">
        <w:rPr>
          <w:sz w:val="28"/>
          <w:szCs w:val="28"/>
        </w:rPr>
        <w:t xml:space="preserve"> возрастающего потока информации, сменой социального престижа многих профессий, колебаниями в оценке их значения.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>Престиж профессий очень изменчив. Как приспособит</w:t>
      </w:r>
      <w:r>
        <w:rPr>
          <w:sz w:val="28"/>
          <w:szCs w:val="28"/>
        </w:rPr>
        <w:t>ь</w:t>
      </w:r>
      <w:r w:rsidRPr="00D66100">
        <w:rPr>
          <w:sz w:val="28"/>
          <w:szCs w:val="28"/>
        </w:rPr>
        <w:t xml:space="preserve">ся к изменяющимся </w:t>
      </w:r>
      <w:r w:rsidR="00945899" w:rsidRPr="00D66100">
        <w:rPr>
          <w:sz w:val="28"/>
          <w:szCs w:val="28"/>
        </w:rPr>
        <w:t>условиям и</w:t>
      </w:r>
      <w:r w:rsidRPr="00D66100">
        <w:rPr>
          <w:sz w:val="28"/>
          <w:szCs w:val="28"/>
        </w:rPr>
        <w:t xml:space="preserve"> времени, найти смысл в конкретной профессии, несмотря на то что, казалось бы, профессия не престижна? Как адекватно оценить привлекательность и перспективы развития той или иной сферы деятельности?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lastRenderedPageBreak/>
        <w:t>Проект помо</w:t>
      </w:r>
      <w:r>
        <w:rPr>
          <w:sz w:val="28"/>
          <w:szCs w:val="28"/>
        </w:rPr>
        <w:t xml:space="preserve">гает </w:t>
      </w:r>
      <w:r w:rsidRPr="00D66100">
        <w:rPr>
          <w:sz w:val="28"/>
          <w:szCs w:val="28"/>
        </w:rPr>
        <w:t xml:space="preserve">молодежи «связать» свою предрасположенность с желаемой профессией, опытом личностного знакомства с профессиями и мастерами своего дела. 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 xml:space="preserve">Деятельность данного пространства актуальна для категории молодежи любого возраста. Подросткам и их родителям проект поможет с выбором будущей профессии, учебного заведения, молодежи, которая уже имеет трудовой опыт, получить дополнительные знания и навыки, которые возможно использовать для расширения своей профессиональной практики, а для партнеров это не только реклама их деятельности, но и обеспечение будущими молодыми </w:t>
      </w:r>
      <w:r w:rsidR="00945899" w:rsidRPr="00D66100">
        <w:rPr>
          <w:sz w:val="28"/>
          <w:szCs w:val="28"/>
        </w:rPr>
        <w:t>кадрами их</w:t>
      </w:r>
      <w:r w:rsidRPr="00D66100">
        <w:rPr>
          <w:sz w:val="28"/>
          <w:szCs w:val="28"/>
        </w:rPr>
        <w:t xml:space="preserve"> организаций.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D66100">
        <w:rPr>
          <w:sz w:val="28"/>
          <w:szCs w:val="28"/>
        </w:rPr>
        <w:t>собенностью данного проекта является опережающая работа по знакомству и освоению самого механизма принятия решения, освоения «поля возможностей и ответственности».</w:t>
      </w:r>
    </w:p>
    <w:p w:rsidR="00866585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D66100">
        <w:rPr>
          <w:sz w:val="28"/>
          <w:szCs w:val="28"/>
        </w:rPr>
        <w:t>Отличительная особенность проекта в комплексном подходе к профориентационной деятельности.</w:t>
      </w:r>
    </w:p>
    <w:p w:rsidR="00866585" w:rsidRDefault="00866585" w:rsidP="00056BC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585">
        <w:rPr>
          <w:rFonts w:ascii="Times New Roman" w:hAnsi="Times New Roman"/>
          <w:bCs/>
          <w:sz w:val="28"/>
          <w:szCs w:val="28"/>
        </w:rPr>
        <w:t>Штаб трудовых отрядов Центрального административного округа успешно продолжает осуществлять свою деятельность, привлекая все больше курсантов и увеличивая партнерскую базу для организ</w:t>
      </w:r>
      <w:r w:rsidR="00945899">
        <w:rPr>
          <w:rFonts w:ascii="Times New Roman" w:hAnsi="Times New Roman"/>
          <w:bCs/>
          <w:sz w:val="28"/>
          <w:szCs w:val="28"/>
        </w:rPr>
        <w:t xml:space="preserve">ации временного трудоустройства </w:t>
      </w:r>
      <w:r w:rsidRPr="00866585">
        <w:rPr>
          <w:rFonts w:ascii="Times New Roman" w:hAnsi="Times New Roman"/>
          <w:bCs/>
          <w:sz w:val="28"/>
          <w:szCs w:val="28"/>
        </w:rPr>
        <w:t xml:space="preserve">учащейся молодежи. Так, </w:t>
      </w:r>
      <w:r w:rsidR="00945899">
        <w:rPr>
          <w:rFonts w:ascii="Times New Roman" w:hAnsi="Times New Roman"/>
          <w:bCs/>
          <w:sz w:val="28"/>
          <w:szCs w:val="28"/>
        </w:rPr>
        <w:t>за летний период 2021 года было трудоустроено 110 несовершеннолетних. Показатели остаются прежними по сравнению с предыдущим годом, так как санитарно-эпидемиологическая ситуация в регионе и в целом по стране остается нестабильной.</w:t>
      </w:r>
    </w:p>
    <w:p w:rsidR="00C33063" w:rsidRPr="00866585" w:rsidRDefault="00C33063" w:rsidP="00056BC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0903" w:rsidRDefault="00F00903" w:rsidP="00EF0B81">
      <w:pPr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2711271"/>
            <wp:effectExtent l="0" t="0" r="317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347C" w:rsidRPr="00943A65" w:rsidRDefault="0039347C" w:rsidP="00357C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654E" w:rsidRDefault="001B45BA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5.</w:t>
      </w:r>
      <w:r w:rsidR="00D25B91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A9654E" w:rsidRPr="00D25B91">
        <w:rPr>
          <w:rFonts w:ascii="Times New Roman" w:hAnsi="Times New Roman"/>
          <w:b/>
          <w:bCs/>
          <w:sz w:val="28"/>
          <w:szCs w:val="28"/>
        </w:rPr>
        <w:t xml:space="preserve">Организация и проведение мероприятий.  </w:t>
      </w:r>
    </w:p>
    <w:p w:rsidR="00024B73" w:rsidRPr="00803295" w:rsidRDefault="00024B73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95">
        <w:rPr>
          <w:rFonts w:ascii="Times New Roman" w:hAnsi="Times New Roman"/>
          <w:sz w:val="28"/>
          <w:szCs w:val="28"/>
        </w:rPr>
        <w:t>Показатели 202</w:t>
      </w:r>
      <w:r w:rsidR="00945899" w:rsidRPr="00803295">
        <w:rPr>
          <w:rFonts w:ascii="Times New Roman" w:hAnsi="Times New Roman"/>
          <w:sz w:val="28"/>
          <w:szCs w:val="28"/>
        </w:rPr>
        <w:t>1</w:t>
      </w:r>
      <w:r w:rsidRPr="00803295">
        <w:rPr>
          <w:rFonts w:ascii="Times New Roman" w:hAnsi="Times New Roman"/>
          <w:sz w:val="28"/>
          <w:szCs w:val="28"/>
        </w:rPr>
        <w:t xml:space="preserve"> года соответствуют запланированным. В рамках работы центра молодежи «Альтаир» организовано и проведено</w:t>
      </w:r>
      <w:r w:rsidR="00162AB5" w:rsidRPr="00803295">
        <w:rPr>
          <w:rFonts w:ascii="Times New Roman" w:hAnsi="Times New Roman"/>
          <w:sz w:val="28"/>
          <w:szCs w:val="28"/>
        </w:rPr>
        <w:t xml:space="preserve"> 10</w:t>
      </w:r>
      <w:r w:rsidR="00945899" w:rsidRPr="00803295">
        <w:rPr>
          <w:rFonts w:ascii="Times New Roman" w:hAnsi="Times New Roman"/>
          <w:sz w:val="28"/>
          <w:szCs w:val="28"/>
        </w:rPr>
        <w:t>7</w:t>
      </w:r>
      <w:r w:rsidR="00162AB5" w:rsidRPr="00803295">
        <w:rPr>
          <w:rFonts w:ascii="Times New Roman" w:hAnsi="Times New Roman"/>
          <w:sz w:val="28"/>
          <w:szCs w:val="28"/>
        </w:rPr>
        <w:t xml:space="preserve"> мероприятий различного масштаба, среди них </w:t>
      </w:r>
      <w:r w:rsidR="00945899" w:rsidRPr="00803295">
        <w:rPr>
          <w:rFonts w:ascii="Times New Roman" w:hAnsi="Times New Roman"/>
          <w:sz w:val="28"/>
          <w:szCs w:val="28"/>
        </w:rPr>
        <w:t>2</w:t>
      </w:r>
      <w:r w:rsidR="00162AB5" w:rsidRPr="00803295">
        <w:rPr>
          <w:rFonts w:ascii="Times New Roman" w:hAnsi="Times New Roman"/>
          <w:sz w:val="28"/>
          <w:szCs w:val="28"/>
        </w:rPr>
        <w:t xml:space="preserve"> городских, 18 районных и 87 по месту жительства.</w:t>
      </w:r>
    </w:p>
    <w:p w:rsidR="004111D3" w:rsidRPr="00803295" w:rsidRDefault="00945899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95">
        <w:rPr>
          <w:rFonts w:ascii="Times New Roman" w:hAnsi="Times New Roman"/>
          <w:sz w:val="28"/>
          <w:szCs w:val="28"/>
        </w:rPr>
        <w:t xml:space="preserve">Ситуация с распространением </w:t>
      </w:r>
      <w:proofErr w:type="spellStart"/>
      <w:r w:rsidRPr="00803295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803295">
        <w:rPr>
          <w:rFonts w:ascii="Times New Roman" w:hAnsi="Times New Roman"/>
          <w:sz w:val="28"/>
          <w:szCs w:val="28"/>
        </w:rPr>
        <w:t xml:space="preserve"> инфекции COVID-19 продолжает оставаться непростой, поэтому при планировании деятельности на 2021 год учитывались всевозможные варианты дальнейшего развития событий, все </w:t>
      </w:r>
      <w:r w:rsidR="004111D3" w:rsidRPr="00803295">
        <w:rPr>
          <w:rFonts w:ascii="Times New Roman" w:hAnsi="Times New Roman"/>
          <w:sz w:val="28"/>
          <w:szCs w:val="28"/>
        </w:rPr>
        <w:t>мероприятия</w:t>
      </w:r>
      <w:r w:rsidRPr="00803295">
        <w:rPr>
          <w:rFonts w:ascii="Times New Roman" w:hAnsi="Times New Roman"/>
          <w:sz w:val="28"/>
          <w:szCs w:val="28"/>
        </w:rPr>
        <w:t xml:space="preserve"> возможно </w:t>
      </w:r>
      <w:r w:rsidR="00C33063">
        <w:rPr>
          <w:rFonts w:ascii="Times New Roman" w:hAnsi="Times New Roman"/>
          <w:sz w:val="28"/>
          <w:szCs w:val="28"/>
        </w:rPr>
        <w:t>проводить как в о</w:t>
      </w:r>
      <w:r w:rsidR="004111D3" w:rsidRPr="00803295">
        <w:rPr>
          <w:rFonts w:ascii="Times New Roman" w:hAnsi="Times New Roman"/>
          <w:sz w:val="28"/>
          <w:szCs w:val="28"/>
        </w:rPr>
        <w:t xml:space="preserve">флайн формате, так и в онлайн. Так, за 2 года усиленной работы с данным форматом работы, учреждение смогло значительно улучшить материально-техническую базу. На текущий момент в событийном центре на Романова 23 имеются профессиональные комплекты для фото- и видеосъемки, возможность проведения трансляций с использованием нескольких камер, медиа-оснащение (телевизоры на стойках, </w:t>
      </w:r>
      <w:proofErr w:type="spellStart"/>
      <w:r w:rsidR="004111D3" w:rsidRPr="00803295">
        <w:rPr>
          <w:rFonts w:ascii="Times New Roman" w:hAnsi="Times New Roman"/>
          <w:sz w:val="28"/>
          <w:szCs w:val="28"/>
        </w:rPr>
        <w:t>кликеры</w:t>
      </w:r>
      <w:proofErr w:type="spellEnd"/>
      <w:r w:rsidR="004111D3" w:rsidRPr="00803295">
        <w:rPr>
          <w:rFonts w:ascii="Times New Roman" w:hAnsi="Times New Roman"/>
          <w:sz w:val="28"/>
          <w:szCs w:val="28"/>
        </w:rPr>
        <w:t>) и др. технические в</w:t>
      </w:r>
      <w:r w:rsidR="00C33063">
        <w:rPr>
          <w:rFonts w:ascii="Times New Roman" w:hAnsi="Times New Roman"/>
          <w:sz w:val="28"/>
          <w:szCs w:val="28"/>
        </w:rPr>
        <w:t>озможности для проведения как о</w:t>
      </w:r>
      <w:r w:rsidR="004111D3" w:rsidRPr="00803295">
        <w:rPr>
          <w:rFonts w:ascii="Times New Roman" w:hAnsi="Times New Roman"/>
          <w:sz w:val="28"/>
          <w:szCs w:val="28"/>
        </w:rPr>
        <w:t>флайн, так и онлайн мероприятий.</w:t>
      </w:r>
    </w:p>
    <w:p w:rsidR="00803295" w:rsidRPr="00803295" w:rsidRDefault="004111D3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95">
        <w:rPr>
          <w:rFonts w:ascii="Times New Roman" w:hAnsi="Times New Roman"/>
          <w:sz w:val="28"/>
          <w:szCs w:val="28"/>
        </w:rPr>
        <w:t xml:space="preserve">Из-за введенных ограничительных мер, связанных с распространением </w:t>
      </w:r>
      <w:proofErr w:type="spellStart"/>
      <w:r w:rsidRPr="00803295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803295">
        <w:rPr>
          <w:rFonts w:ascii="Times New Roman" w:hAnsi="Times New Roman"/>
          <w:sz w:val="28"/>
          <w:szCs w:val="28"/>
        </w:rPr>
        <w:t xml:space="preserve"> инфекции COVID-19, массовые мероприятия в рамках празднования 128-летия города Новосибирска были отменены. Таким образом, был</w:t>
      </w:r>
      <w:r w:rsidR="00803295" w:rsidRPr="00803295">
        <w:rPr>
          <w:rFonts w:ascii="Times New Roman" w:hAnsi="Times New Roman"/>
          <w:sz w:val="28"/>
          <w:szCs w:val="28"/>
        </w:rPr>
        <w:t>о скорректировано запланированное мероприятие и изменен формат работы на С</w:t>
      </w:r>
      <w:r w:rsidRPr="00803295">
        <w:rPr>
          <w:rFonts w:ascii="Times New Roman" w:hAnsi="Times New Roman"/>
          <w:sz w:val="28"/>
          <w:szCs w:val="28"/>
        </w:rPr>
        <w:t>ери</w:t>
      </w:r>
      <w:r w:rsidR="00803295" w:rsidRPr="00803295">
        <w:rPr>
          <w:rFonts w:ascii="Times New Roman" w:hAnsi="Times New Roman"/>
          <w:sz w:val="28"/>
          <w:szCs w:val="28"/>
        </w:rPr>
        <w:t>ю</w:t>
      </w:r>
      <w:r w:rsidRPr="00803295">
        <w:rPr>
          <w:rFonts w:ascii="Times New Roman" w:hAnsi="Times New Roman"/>
          <w:sz w:val="28"/>
          <w:szCs w:val="28"/>
        </w:rPr>
        <w:t xml:space="preserve"> творческих мастерских в рамках открытия галереи уличного искусства «100 квадратов»</w:t>
      </w:r>
      <w:r w:rsidR="00803295" w:rsidRPr="00803295">
        <w:rPr>
          <w:rFonts w:ascii="Times New Roman" w:hAnsi="Times New Roman"/>
          <w:sz w:val="28"/>
          <w:szCs w:val="28"/>
        </w:rPr>
        <w:t xml:space="preserve">, которые проходили в течение всего летнего сезона 2021 года и получили достаточно высокий отклик от жителей города. Серия творческих мастерских — это ряд событий, проводимый следующим направлениям: экология, </w:t>
      </w:r>
      <w:proofErr w:type="spellStart"/>
      <w:r w:rsidR="00803295" w:rsidRPr="0080329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803295" w:rsidRPr="008032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3295" w:rsidRPr="00803295">
        <w:rPr>
          <w:rFonts w:ascii="Times New Roman" w:hAnsi="Times New Roman"/>
          <w:sz w:val="28"/>
          <w:szCs w:val="28"/>
        </w:rPr>
        <w:t>художественное-эстетическое</w:t>
      </w:r>
      <w:proofErr w:type="spellEnd"/>
      <w:r w:rsidR="00803295" w:rsidRPr="0080329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03295" w:rsidRPr="00803295">
        <w:rPr>
          <w:rFonts w:ascii="Times New Roman" w:hAnsi="Times New Roman"/>
          <w:sz w:val="28"/>
          <w:szCs w:val="28"/>
        </w:rPr>
        <w:t>эксперементальное</w:t>
      </w:r>
      <w:proofErr w:type="spellEnd"/>
      <w:r w:rsidR="00803295" w:rsidRPr="008032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803295" w:rsidRPr="00803295">
        <w:rPr>
          <w:rFonts w:ascii="Times New Roman" w:hAnsi="Times New Roman"/>
          <w:sz w:val="28"/>
          <w:szCs w:val="28"/>
        </w:rPr>
        <w:t>Dogfriendly</w:t>
      </w:r>
      <w:proofErr w:type="spellEnd"/>
      <w:r w:rsidR="00803295" w:rsidRPr="00803295">
        <w:rPr>
          <w:rFonts w:ascii="Times New Roman" w:hAnsi="Times New Roman"/>
          <w:sz w:val="28"/>
          <w:szCs w:val="28"/>
        </w:rPr>
        <w:t xml:space="preserve">. В каждом направлении проводилась работа с отдельными сообществами. </w:t>
      </w:r>
    </w:p>
    <w:p w:rsidR="004111D3" w:rsidRDefault="00803295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40E">
        <w:rPr>
          <w:rFonts w:ascii="Times New Roman" w:hAnsi="Times New Roman"/>
          <w:sz w:val="28"/>
          <w:szCs w:val="28"/>
        </w:rPr>
        <w:t>В 2021 году удалось возобновить очный формат ф</w:t>
      </w:r>
      <w:r w:rsidR="004111D3" w:rsidRPr="0039640E">
        <w:rPr>
          <w:rFonts w:ascii="Times New Roman" w:hAnsi="Times New Roman"/>
          <w:sz w:val="28"/>
          <w:szCs w:val="28"/>
        </w:rPr>
        <w:t>естивал</w:t>
      </w:r>
      <w:r w:rsidRPr="0039640E">
        <w:rPr>
          <w:rFonts w:ascii="Times New Roman" w:hAnsi="Times New Roman"/>
          <w:sz w:val="28"/>
          <w:szCs w:val="28"/>
        </w:rPr>
        <w:t>я</w:t>
      </w:r>
      <w:r w:rsidR="004111D3" w:rsidRPr="0039640E"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 w:rsidR="004111D3" w:rsidRPr="0039640E">
        <w:rPr>
          <w:rFonts w:ascii="Times New Roman" w:hAnsi="Times New Roman"/>
          <w:sz w:val="28"/>
          <w:szCs w:val="28"/>
        </w:rPr>
        <w:t>видеоконтента</w:t>
      </w:r>
      <w:proofErr w:type="spellEnd"/>
      <w:r w:rsidR="004111D3" w:rsidRPr="0039640E">
        <w:rPr>
          <w:rFonts w:ascii="Times New Roman" w:hAnsi="Times New Roman"/>
          <w:sz w:val="28"/>
          <w:szCs w:val="28"/>
        </w:rPr>
        <w:t xml:space="preserve"> SDAF</w:t>
      </w:r>
      <w:r w:rsidRPr="003964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9640E">
        <w:rPr>
          <w:rFonts w:ascii="Times New Roman" w:hAnsi="Times New Roman"/>
          <w:sz w:val="28"/>
          <w:szCs w:val="28"/>
        </w:rPr>
        <w:t>BecomeanArtist</w:t>
      </w:r>
      <w:proofErr w:type="spellEnd"/>
      <w:r w:rsidRPr="0039640E">
        <w:rPr>
          <w:rFonts w:ascii="Times New Roman" w:hAnsi="Times New Roman"/>
          <w:sz w:val="28"/>
          <w:szCs w:val="28"/>
        </w:rPr>
        <w:t xml:space="preserve"> 2021.</w:t>
      </w:r>
      <w:r w:rsidR="0039640E" w:rsidRPr="0039640E">
        <w:rPr>
          <w:rFonts w:ascii="Times New Roman" w:hAnsi="Times New Roman"/>
          <w:sz w:val="28"/>
          <w:szCs w:val="28"/>
        </w:rPr>
        <w:t xml:space="preserve"> В рамках фестиваля состоялась серия мероприятий, на которых заинтересованные в медиа-искусстве слушатели познакомились с инструментарием медиа художников и смогли изучить основы на </w:t>
      </w:r>
      <w:proofErr w:type="spellStart"/>
      <w:r w:rsidR="0039640E" w:rsidRPr="0039640E">
        <w:rPr>
          <w:rFonts w:ascii="Times New Roman" w:hAnsi="Times New Roman"/>
          <w:sz w:val="28"/>
          <w:szCs w:val="28"/>
        </w:rPr>
        <w:t>воркшопах</w:t>
      </w:r>
      <w:proofErr w:type="spellEnd"/>
      <w:r w:rsidR="0039640E" w:rsidRPr="0039640E">
        <w:rPr>
          <w:rFonts w:ascii="Times New Roman" w:hAnsi="Times New Roman"/>
          <w:sz w:val="28"/>
          <w:szCs w:val="28"/>
        </w:rPr>
        <w:t xml:space="preserve">. Одновременно с лекционной частью и </w:t>
      </w:r>
      <w:proofErr w:type="spellStart"/>
      <w:r w:rsidR="0039640E" w:rsidRPr="0039640E">
        <w:rPr>
          <w:rFonts w:ascii="Times New Roman" w:hAnsi="Times New Roman"/>
          <w:sz w:val="28"/>
          <w:szCs w:val="28"/>
        </w:rPr>
        <w:t>воркшопами</w:t>
      </w:r>
      <w:proofErr w:type="spellEnd"/>
      <w:r w:rsidR="0039640E" w:rsidRPr="0039640E">
        <w:rPr>
          <w:rFonts w:ascii="Times New Roman" w:hAnsi="Times New Roman"/>
          <w:sz w:val="28"/>
          <w:szCs w:val="28"/>
        </w:rPr>
        <w:t xml:space="preserve"> работала выставка шоу-кейсов в творческом пространстве «Арт ель», на которой были представлены инсталляции, реагирующие на действия пользователя, виртуальная реальность и </w:t>
      </w:r>
      <w:r w:rsidR="00C33063" w:rsidRPr="0039640E">
        <w:rPr>
          <w:rFonts w:ascii="Times New Roman" w:hAnsi="Times New Roman"/>
          <w:sz w:val="28"/>
          <w:szCs w:val="28"/>
        </w:rPr>
        <w:t>аудиовизуальные</w:t>
      </w:r>
      <w:r w:rsidR="0039640E" w:rsidRPr="0039640E">
        <w:rPr>
          <w:rFonts w:ascii="Times New Roman" w:hAnsi="Times New Roman"/>
          <w:sz w:val="28"/>
          <w:szCs w:val="28"/>
        </w:rPr>
        <w:t xml:space="preserve"> работы на полотне размером 14х2м. Программа фестиваля дополнилась в 2021 году концертом неоклассики, </w:t>
      </w:r>
      <w:proofErr w:type="spellStart"/>
      <w:r w:rsidR="0039640E" w:rsidRPr="0039640E">
        <w:rPr>
          <w:rFonts w:ascii="Times New Roman" w:hAnsi="Times New Roman"/>
          <w:sz w:val="28"/>
          <w:szCs w:val="28"/>
        </w:rPr>
        <w:t>dj-set</w:t>
      </w:r>
      <w:proofErr w:type="spellEnd"/>
      <w:r w:rsidR="0039640E" w:rsidRPr="0039640E">
        <w:rPr>
          <w:rFonts w:ascii="Times New Roman" w:hAnsi="Times New Roman"/>
          <w:sz w:val="28"/>
          <w:szCs w:val="28"/>
        </w:rPr>
        <w:t xml:space="preserve">, мастер-классом по робототехнике. </w:t>
      </w:r>
    </w:p>
    <w:p w:rsidR="00B05F5B" w:rsidRDefault="006351E6" w:rsidP="00EF0B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запланированных мероприятий</w:t>
      </w:r>
      <w:r w:rsidR="00CA02B6">
        <w:rPr>
          <w:rFonts w:ascii="Times New Roman" w:hAnsi="Times New Roman"/>
          <w:sz w:val="28"/>
          <w:szCs w:val="28"/>
        </w:rPr>
        <w:t>, в 2021 году</w:t>
      </w:r>
      <w:r w:rsidR="001C5D26">
        <w:rPr>
          <w:rFonts w:ascii="Times New Roman" w:hAnsi="Times New Roman"/>
          <w:sz w:val="28"/>
          <w:szCs w:val="28"/>
        </w:rPr>
        <w:t xml:space="preserve"> </w:t>
      </w:r>
      <w:r w:rsidR="00CA02B6">
        <w:rPr>
          <w:rFonts w:ascii="Times New Roman" w:hAnsi="Times New Roman"/>
          <w:sz w:val="28"/>
          <w:szCs w:val="28"/>
        </w:rPr>
        <w:t xml:space="preserve">учреждение выступило </w:t>
      </w:r>
      <w:proofErr w:type="spellStart"/>
      <w:r w:rsidR="00CA02B6">
        <w:rPr>
          <w:rFonts w:ascii="Times New Roman" w:hAnsi="Times New Roman"/>
          <w:sz w:val="28"/>
          <w:szCs w:val="28"/>
        </w:rPr>
        <w:t>соорганизатором</w:t>
      </w:r>
      <w:proofErr w:type="spellEnd"/>
      <w:r w:rsidR="00CA02B6">
        <w:rPr>
          <w:rFonts w:ascii="Times New Roman" w:hAnsi="Times New Roman"/>
          <w:sz w:val="28"/>
          <w:szCs w:val="28"/>
        </w:rPr>
        <w:t xml:space="preserve"> таких крупных мероприятий и проектов как Тотальный диктант</w:t>
      </w:r>
      <w:proofErr w:type="gramStart"/>
      <w:r w:rsidR="00CA02B6">
        <w:rPr>
          <w:rFonts w:ascii="Times New Roman" w:hAnsi="Times New Roman"/>
          <w:sz w:val="28"/>
          <w:szCs w:val="28"/>
        </w:rPr>
        <w:t>,</w:t>
      </w:r>
      <w:r w:rsidR="00CA02B6" w:rsidRPr="00CA02B6">
        <w:rPr>
          <w:rFonts w:ascii="Times New Roman" w:hAnsi="Times New Roman"/>
          <w:sz w:val="28"/>
          <w:szCs w:val="28"/>
        </w:rPr>
        <w:t>С</w:t>
      </w:r>
      <w:proofErr w:type="gramEnd"/>
      <w:r w:rsidR="00CA02B6" w:rsidRPr="00CA02B6">
        <w:rPr>
          <w:rFonts w:ascii="Times New Roman" w:hAnsi="Times New Roman"/>
          <w:sz w:val="28"/>
          <w:szCs w:val="28"/>
        </w:rPr>
        <w:t xml:space="preserve">оциокультурный проект </w:t>
      </w:r>
      <w:r w:rsidR="00CA02B6">
        <w:rPr>
          <w:rFonts w:ascii="Times New Roman" w:hAnsi="Times New Roman"/>
          <w:sz w:val="28"/>
          <w:szCs w:val="28"/>
        </w:rPr>
        <w:t>«</w:t>
      </w:r>
      <w:r w:rsidR="00CA02B6" w:rsidRPr="00CA02B6">
        <w:rPr>
          <w:rFonts w:ascii="Times New Roman" w:hAnsi="Times New Roman"/>
          <w:sz w:val="28"/>
          <w:szCs w:val="28"/>
        </w:rPr>
        <w:t>Открытые пространства НСО</w:t>
      </w:r>
      <w:r w:rsidR="001B730F">
        <w:rPr>
          <w:rFonts w:ascii="Times New Roman" w:hAnsi="Times New Roman"/>
          <w:sz w:val="28"/>
          <w:szCs w:val="28"/>
        </w:rPr>
        <w:t>», 48 часов Новосибирск.</w:t>
      </w:r>
    </w:p>
    <w:p w:rsidR="00B05F5B" w:rsidRDefault="00B05F5B" w:rsidP="00A6674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4DD" w:rsidRPr="00DE2679" w:rsidRDefault="00BB6578" w:rsidP="00A66748">
      <w:pPr>
        <w:pStyle w:val="ae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Мероприятия</w:t>
      </w:r>
      <w:r w:rsidR="001D4395">
        <w:rPr>
          <w:b/>
          <w:color w:val="000000"/>
          <w:sz w:val="28"/>
          <w:szCs w:val="28"/>
        </w:rPr>
        <w:t xml:space="preserve"> МБУ ЦМ «Альтаир»</w:t>
      </w:r>
      <w:r>
        <w:rPr>
          <w:b/>
          <w:color w:val="000000"/>
          <w:sz w:val="28"/>
          <w:szCs w:val="28"/>
        </w:rPr>
        <w:t xml:space="preserve"> в 2021 году</w:t>
      </w:r>
    </w:p>
    <w:p w:rsidR="00CB74DD" w:rsidRPr="00C61A19" w:rsidRDefault="00CB74DD" w:rsidP="00CB74DD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6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62"/>
        <w:gridCol w:w="1982"/>
        <w:gridCol w:w="2194"/>
        <w:gridCol w:w="7267"/>
      </w:tblGrid>
      <w:tr w:rsidR="00CB74DD" w:rsidRPr="00D9266E" w:rsidTr="001C5D26">
        <w:trPr>
          <w:trHeight w:val="1093"/>
        </w:trPr>
        <w:tc>
          <w:tcPr>
            <w:tcW w:w="993" w:type="dxa"/>
          </w:tcPr>
          <w:p w:rsidR="00CB74DD" w:rsidRPr="007F58C1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8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74DD" w:rsidRPr="007F58C1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8C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62" w:type="dxa"/>
          </w:tcPr>
          <w:p w:rsidR="00CB74DD" w:rsidRPr="007F58C1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8C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2" w:type="dxa"/>
          </w:tcPr>
          <w:p w:rsidR="00CB74DD" w:rsidRPr="007F58C1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8C1">
              <w:rPr>
                <w:rFonts w:ascii="Times New Roman" w:hAnsi="Times New Roman"/>
                <w:sz w:val="28"/>
                <w:szCs w:val="28"/>
              </w:rPr>
              <w:t>Дата проведения (ч.м.г.)</w:t>
            </w:r>
          </w:p>
        </w:tc>
        <w:tc>
          <w:tcPr>
            <w:tcW w:w="2194" w:type="dxa"/>
          </w:tcPr>
          <w:p w:rsidR="00CB74DD" w:rsidRPr="007F58C1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8C1">
              <w:rPr>
                <w:rFonts w:ascii="Times New Roman" w:hAnsi="Times New Roman"/>
                <w:sz w:val="28"/>
                <w:szCs w:val="28"/>
              </w:rPr>
              <w:t>Охват участников</w:t>
            </w:r>
          </w:p>
          <w:p w:rsidR="00CB74DD" w:rsidRPr="007F58C1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8C1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7267" w:type="dxa"/>
          </w:tcPr>
          <w:p w:rsidR="00CB74DD" w:rsidRPr="007F58C1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8C1">
              <w:rPr>
                <w:rFonts w:ascii="Times New Roman" w:hAnsi="Times New Roman"/>
                <w:sz w:val="28"/>
                <w:szCs w:val="28"/>
              </w:rPr>
              <w:t>Анализ проведения</w:t>
            </w:r>
          </w:p>
          <w:p w:rsidR="00CB74DD" w:rsidRPr="007F58C1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8C1">
              <w:rPr>
                <w:rFonts w:ascii="Times New Roman" w:hAnsi="Times New Roman"/>
                <w:sz w:val="28"/>
                <w:szCs w:val="28"/>
              </w:rPr>
              <w:t>(плюсы и минусы, планы, перспективы реализации)</w:t>
            </w:r>
          </w:p>
        </w:tc>
      </w:tr>
      <w:tr w:rsidR="00CB74DD" w:rsidRPr="00D9266E" w:rsidTr="001C5D26">
        <w:trPr>
          <w:trHeight w:val="270"/>
        </w:trPr>
        <w:tc>
          <w:tcPr>
            <w:tcW w:w="16198" w:type="dxa"/>
            <w:gridSpan w:val="5"/>
          </w:tcPr>
          <w:p w:rsidR="00CB74DD" w:rsidRPr="0085453A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53A">
              <w:rPr>
                <w:rFonts w:ascii="Times New Roman" w:hAnsi="Times New Roman"/>
                <w:b/>
                <w:sz w:val="28"/>
                <w:szCs w:val="28"/>
              </w:rPr>
              <w:t>Городские</w:t>
            </w:r>
          </w:p>
        </w:tc>
      </w:tr>
      <w:tr w:rsidR="00CB74DD" w:rsidRPr="00085673" w:rsidTr="001C5D26">
        <w:trPr>
          <w:trHeight w:val="24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6E24A7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A7">
              <w:rPr>
                <w:rFonts w:ascii="Times New Roman" w:hAnsi="Times New Roman"/>
                <w:sz w:val="24"/>
                <w:szCs w:val="24"/>
              </w:rPr>
              <w:t>Серия творческих мастерских в рамках открытия галереи уличного искусства «100 квадратов»</w:t>
            </w:r>
          </w:p>
        </w:tc>
        <w:tc>
          <w:tcPr>
            <w:tcW w:w="1982" w:type="dxa"/>
            <w:shd w:val="clear" w:color="auto" w:fill="auto"/>
          </w:tcPr>
          <w:p w:rsidR="00CB74DD" w:rsidRPr="006E24A7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A7">
              <w:rPr>
                <w:rFonts w:ascii="Times New Roman" w:hAnsi="Times New Roman"/>
                <w:sz w:val="24"/>
                <w:szCs w:val="24"/>
              </w:rPr>
              <w:t>Июнь-август 2021</w:t>
            </w:r>
          </w:p>
        </w:tc>
        <w:tc>
          <w:tcPr>
            <w:tcW w:w="2194" w:type="dxa"/>
            <w:shd w:val="clear" w:color="auto" w:fill="auto"/>
          </w:tcPr>
          <w:p w:rsidR="00CB74DD" w:rsidRPr="006E24A7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A7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7267" w:type="dxa"/>
            <w:shd w:val="clear" w:color="auto" w:fill="auto"/>
          </w:tcPr>
          <w:p w:rsidR="00CB74DD" w:rsidRPr="006E24A7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4A7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6E24A7">
              <w:rPr>
                <w:rFonts w:ascii="Times New Roman" w:hAnsi="Times New Roman"/>
                <w:sz w:val="24"/>
                <w:szCs w:val="24"/>
              </w:rPr>
              <w:t>Событие реализовывалось в течении всего лета, что позволило ответить на все запросы целевой аудитории: в рамках творческих мастерских были проведены мероприятия с использованием различных форм и направлений, что разнообразило деятельность ЦМ «Альтаир».</w:t>
            </w:r>
          </w:p>
          <w:p w:rsidR="00CB74DD" w:rsidRPr="006E24A7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4A7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6E24A7">
              <w:rPr>
                <w:rFonts w:ascii="Times New Roman" w:hAnsi="Times New Roman"/>
                <w:sz w:val="24"/>
                <w:szCs w:val="24"/>
              </w:rPr>
              <w:t>Не вся целевая аудитория была охвачена равномерно в связи с каникулами школьников, проведенных в детских лагерях и отпусков у молодежи, проведенных за территорией города Новосибирска.</w:t>
            </w:r>
          </w:p>
          <w:p w:rsidR="00CB74DD" w:rsidRPr="006E24A7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4A7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6E24A7">
              <w:rPr>
                <w:rFonts w:ascii="Times New Roman" w:hAnsi="Times New Roman"/>
                <w:sz w:val="24"/>
                <w:szCs w:val="24"/>
              </w:rPr>
              <w:t>Формат реализации мероприятия предполагает возможность трансформации в проект, направленный на летнюю занятость неорганизованной молодежи города Новосибирска на территории галереи уличного искусства «100 квадратов».</w:t>
            </w:r>
          </w:p>
        </w:tc>
      </w:tr>
      <w:tr w:rsidR="00CB74DD" w:rsidRPr="00085673" w:rsidTr="001C5D26">
        <w:trPr>
          <w:trHeight w:val="24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6E24A7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A7">
              <w:rPr>
                <w:rFonts w:ascii="Times New Roman" w:hAnsi="Times New Roman"/>
                <w:sz w:val="24"/>
                <w:szCs w:val="24"/>
              </w:rPr>
              <w:t xml:space="preserve">Фестиваль цифрового </w:t>
            </w:r>
            <w:proofErr w:type="spellStart"/>
            <w:r w:rsidRPr="006E24A7">
              <w:rPr>
                <w:rFonts w:ascii="Times New Roman" w:hAnsi="Times New Roman"/>
                <w:sz w:val="24"/>
                <w:szCs w:val="24"/>
              </w:rPr>
              <w:t>видеоконтента</w:t>
            </w:r>
            <w:proofErr w:type="spellEnd"/>
            <w:r w:rsidRPr="006E24A7">
              <w:rPr>
                <w:rFonts w:ascii="Times New Roman" w:hAnsi="Times New Roman"/>
                <w:sz w:val="24"/>
                <w:szCs w:val="24"/>
              </w:rPr>
              <w:t xml:space="preserve"> SDAF</w:t>
            </w:r>
          </w:p>
        </w:tc>
        <w:tc>
          <w:tcPr>
            <w:tcW w:w="1982" w:type="dxa"/>
            <w:shd w:val="clear" w:color="auto" w:fill="auto"/>
          </w:tcPr>
          <w:p w:rsidR="00CB74DD" w:rsidRPr="006E24A7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A7">
              <w:rPr>
                <w:rFonts w:ascii="Times New Roman" w:hAnsi="Times New Roman"/>
                <w:sz w:val="24"/>
                <w:szCs w:val="24"/>
              </w:rPr>
              <w:t>30.10-</w:t>
            </w:r>
            <w:r w:rsidRPr="006E24A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E24A7">
              <w:rPr>
                <w:rFonts w:ascii="Times New Roman" w:hAnsi="Times New Roman"/>
                <w:sz w:val="24"/>
                <w:szCs w:val="24"/>
              </w:rPr>
              <w:t>2.11.2021</w:t>
            </w:r>
          </w:p>
        </w:tc>
        <w:tc>
          <w:tcPr>
            <w:tcW w:w="2194" w:type="dxa"/>
            <w:shd w:val="clear" w:color="auto" w:fill="auto"/>
          </w:tcPr>
          <w:p w:rsidR="00CB74DD" w:rsidRPr="006E24A7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4A7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7267" w:type="dxa"/>
            <w:shd w:val="clear" w:color="auto" w:fill="auto"/>
          </w:tcPr>
          <w:p w:rsidR="00CB74DD" w:rsidRPr="006E24A7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4A7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6E24A7"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  <w:r w:rsidRPr="006E24A7">
              <w:rPr>
                <w:rFonts w:ascii="Times New Roman" w:hAnsi="Times New Roman"/>
                <w:sz w:val="24"/>
                <w:szCs w:val="24"/>
                <w:lang w:val="en-US"/>
              </w:rPr>
              <w:t>digital</w:t>
            </w:r>
            <w:r w:rsidRPr="006E24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E24A7">
              <w:rPr>
                <w:rFonts w:ascii="Times New Roman" w:hAnsi="Times New Roman"/>
                <w:sz w:val="24"/>
                <w:szCs w:val="24"/>
                <w:lang w:val="en-US"/>
              </w:rPr>
              <w:t>motiondesign</w:t>
            </w:r>
            <w:r w:rsidRPr="006E24A7">
              <w:rPr>
                <w:rFonts w:ascii="Times New Roman" w:hAnsi="Times New Roman"/>
                <w:sz w:val="24"/>
                <w:szCs w:val="24"/>
              </w:rPr>
              <w:t xml:space="preserve"> популярны в нашем городе среди молодежи, так как многим участникам фестиваля это интересно, и они самостоятельно разбираются и учатся создавать цифровой контент. Главный вопрос участников – где можно применить свои навыки и знания, а также где можно получить больше знаний. Каждый год участники фестиваля ведут активную беседу со спикерами, задавая интересующие вопросы и все больше углубляясь в темы.</w:t>
            </w:r>
          </w:p>
          <w:p w:rsidR="00CB74DD" w:rsidRPr="006E24A7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4A7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6E24A7">
              <w:rPr>
                <w:rFonts w:ascii="Times New Roman" w:hAnsi="Times New Roman"/>
                <w:sz w:val="24"/>
                <w:szCs w:val="24"/>
              </w:rPr>
              <w:t xml:space="preserve">Отсутствие достаточно мощной технической аппаратуры на базе ЦМ «Альтаир», при помощи, которой будет возможно создавать более интересный и сложный </w:t>
            </w:r>
            <w:proofErr w:type="spellStart"/>
            <w:r w:rsidRPr="006E24A7">
              <w:rPr>
                <w:rFonts w:ascii="Times New Roman" w:hAnsi="Times New Roman"/>
                <w:sz w:val="24"/>
                <w:szCs w:val="24"/>
              </w:rPr>
              <w:t>видеоконтент</w:t>
            </w:r>
            <w:proofErr w:type="spellEnd"/>
            <w:r w:rsidRPr="006E24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6E24A7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4A7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6E24A7">
              <w:rPr>
                <w:rFonts w:ascii="Times New Roman" w:hAnsi="Times New Roman"/>
                <w:sz w:val="24"/>
                <w:szCs w:val="24"/>
                <w:lang w:val="en-US"/>
              </w:rPr>
              <w:t>SDAF</w:t>
            </w:r>
            <w:r w:rsidRPr="006E24A7">
              <w:rPr>
                <w:rFonts w:ascii="Times New Roman" w:hAnsi="Times New Roman"/>
                <w:sz w:val="24"/>
                <w:szCs w:val="24"/>
              </w:rPr>
              <w:t xml:space="preserve"> в 2022 году войдет в проект </w:t>
            </w:r>
            <w:r w:rsidRPr="006E24A7">
              <w:rPr>
                <w:rFonts w:ascii="Times New Roman" w:hAnsi="Times New Roman"/>
                <w:sz w:val="24"/>
                <w:szCs w:val="24"/>
              </w:rPr>
              <w:lastRenderedPageBreak/>
              <w:t>«Творческое пространство «Арт Ель», как якорное событие в рамках реализации проекта. Фестиваль в следующем году изменит временные рамки, и выставка будет проходить в течение полутора-двух недель, а лекционно-практическая часть будет разбита по тематическим блокам и пройдет в несколько полноценных дней. Также изменится и дата проведения фестиваля – планируется перенести сроки на летнее время (август).</w:t>
            </w:r>
          </w:p>
        </w:tc>
      </w:tr>
      <w:tr w:rsidR="00CB74DD" w:rsidRPr="00085673" w:rsidTr="001C5D26">
        <w:trPr>
          <w:trHeight w:val="772"/>
        </w:trPr>
        <w:tc>
          <w:tcPr>
            <w:tcW w:w="16198" w:type="dxa"/>
            <w:gridSpan w:val="5"/>
          </w:tcPr>
          <w:p w:rsidR="00CB74DD" w:rsidRPr="00085673" w:rsidRDefault="00CB74DD" w:rsidP="00CB74D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4DD" w:rsidRPr="00085673" w:rsidRDefault="00CB74DD" w:rsidP="00CB74D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Районные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Зажги синим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акция в рамках Всемирного дня информирования об аутизме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02.04.2021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Это событие поддерживает людей с аутизмом по всему миру и информирует общество о существующих проблемах этой категории, т.к.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вляется частью всемирной акции «Зажги синим».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ероприятие включало: встречу с </w:t>
            </w:r>
            <w:r>
              <w:rPr>
                <w:rFonts w:ascii="Times New Roman" w:hAnsi="Times New Roman"/>
                <w:sz w:val="24"/>
                <w:szCs w:val="24"/>
              </w:rPr>
              <w:t>родителями и специалистами УМП «Мифы об аутизме»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, разго</w:t>
            </w:r>
            <w:r>
              <w:rPr>
                <w:rFonts w:ascii="Times New Roman" w:hAnsi="Times New Roman"/>
                <w:sz w:val="24"/>
                <w:szCs w:val="24"/>
              </w:rPr>
              <w:t>вор с психологом МКУ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ГЦОиЗ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«Магистр»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Субботиной Еленой Ивановной, а также интерактивную программу с участием молодежи с РАС «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Lightuptheblue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». К проведению были привлечены специалисты, студенты психолого-педагогических специальностей, семьи, воспитывающие молодых людей с РАС.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роведение мероприятия в онлайн формате лишило участников мероприятия живого общения и обсуждения.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кция является традиционной и может проводиться каждый год 2 апреля, пока проблемы людей с аутизмом будут актуальными и требующими поддержки и понимания со стороны общества.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V Фести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валь творчества молодежи с ОВЗ «Наш мир»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A9">
              <w:rPr>
                <w:rFonts w:ascii="Times New Roman" w:hAnsi="Times New Roman"/>
                <w:sz w:val="24"/>
                <w:szCs w:val="24"/>
              </w:rPr>
              <w:t>29.10.2021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Фестиваль творчества «Наш мир» проходит в пятый раз и собирает на своей площадке все больше участников. В 2021 году их стало уже 150 человек: коррекционные школы города, молодежные центры, пространства, клубы, студии, мастерские, работающие с молодежью с ОВЗ и инвалидностью.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 выставка и Гала-концерт фестиваля состоялись в стенах основного партнера Новосибирского педагогического колледжа № 1, где студенты и преподаватели помогли участникам с оформлением творческих работ и подготовкой сценических номеров. Фестиваль является площадкой сотрудничества и сотворчества всех участников, позволяет не только открыть творческий потенциал, но и поделиться знаниями, обменяться опытом, обрести новых друзей.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 мероприятия: </w:t>
            </w:r>
            <w:r w:rsidRPr="00AA126B">
              <w:rPr>
                <w:rFonts w:ascii="Times New Roman" w:hAnsi="Times New Roman"/>
                <w:sz w:val="24"/>
                <w:szCs w:val="24"/>
              </w:rPr>
              <w:t>Проведение мероприятия в онлайн формате не позволило полностью прочувствовать атмосферу Фестиваля и увидеть, как 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ырос уровень ребят.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Фестиваль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роходит ежегодно на высоком уровне и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имеет только положительные отзывы от участников и зрителей</w:t>
            </w:r>
            <w:r>
              <w:rPr>
                <w:rFonts w:ascii="Times New Roman" w:hAnsi="Times New Roman"/>
                <w:sz w:val="24"/>
                <w:szCs w:val="24"/>
              </w:rPr>
              <w:t>, что является перспективой его проведение и на следующий год.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«Сделаем мир добрее» </w:t>
            </w: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в рамках декады инвалидов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A9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Какой самый ожидаемый и добрый праздник у любого человека? Конечно, «День рождения»! Поэтому организаторами было решено взять за основу традиционного декабрьского мероприятия именно формат «Дня именинника» и пригласить к участию семьи, воспитывающих детей-инвалидов, рожденных в декабре. Конкуры, игры, воздушные шары, подарки и и</w:t>
            </w:r>
            <w:r>
              <w:rPr>
                <w:rFonts w:ascii="Times New Roman" w:hAnsi="Times New Roman"/>
                <w:sz w:val="24"/>
                <w:szCs w:val="24"/>
              </w:rPr>
              <w:t>менинный пирог со свечками – все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как на самом настоящем дне рождении. Успех события гарантирован! Мероприятие проходит при поддержке волонтеров и спонсоров.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Данное мероприятие стало ежегодным в рамках декады инвалидов, и меняет только формат и содержание. Семьи с детьми-инвалидами ждут этого события целый год и всегда остаются от него в отличном настроении, чувствуя поддержку и помощь со стороны центра и его сотрудников.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Восьмибитная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вечеринка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11.04.2021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Это традиционное событие, посвященное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ретроигровой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тематике, проходило в 5 раз (1 раз в год). Данный формат помогает собрать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ЦА наших пространств в один день в одном месте и в неформальной обстановке найти новые знакомства и контакты для сотрудничества, играя в ретро-приставки.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анный формат подразумевает турнирные испытания на разных игровых консолях, для победителей требуются призы. За 2020 год 90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партнеров и магазинов, предоставляющих призы для события, были закрыты. В 2021 году пришлось искать новых партнеров. </w:t>
            </w:r>
          </w:p>
          <w:p w:rsidR="00CB74DD" w:rsidRPr="00064B36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Благодаря этому событию мы вышли на сообщество любителей ретро-игр из 12 человек, которые желают самостоятельно реализовывать подобный формат раз в 2-3 месяца на нашей площадке (МП Крыша).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Поэтически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перформанс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«Попробуй прочесть»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16.04.2021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Поэтический вечер 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Попробуй прочесть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с авторскими стихами поэтов Новосибирска. Это возможность для них делиться мыслями из личных дневников, которые не оставят равнодушным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667924">
              <w:rPr>
                <w:rFonts w:ascii="Times New Roman" w:hAnsi="Times New Roman"/>
                <w:sz w:val="24"/>
                <w:szCs w:val="24"/>
              </w:rPr>
              <w:t xml:space="preserve">Нет возможности дать всем участникам выступить. Организация мероприятия зависит от основного </w:t>
            </w:r>
            <w:r w:rsidRPr="00667924">
              <w:rPr>
                <w:rFonts w:ascii="Times New Roman" w:hAnsi="Times New Roman"/>
                <w:bCs/>
                <w:sz w:val="24"/>
                <w:szCs w:val="24"/>
              </w:rPr>
              <w:t xml:space="preserve">резидента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Дианы</w:t>
            </w:r>
            <w:r w:rsidRPr="00667924">
              <w:rPr>
                <w:rFonts w:ascii="Times New Roman" w:hAnsi="Times New Roman"/>
                <w:bCs/>
                <w:sz w:val="24"/>
                <w:szCs w:val="24"/>
              </w:rPr>
              <w:t>Фледан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ормат открытого микрофона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э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то отличный формат для проверки материала новых поэтов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мини-фестиваль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Громко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24.04.2021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64B36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Музыкальный фестиваль, прошедший в зале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Громко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»музыкального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пространства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Крыша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демонстрации творчества тре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х новосибирских проектов на полном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звуке. Среди участников были: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085673">
              <w:rPr>
                <w:rFonts w:ascii="Times New Roman" w:hAnsi="Times New Roman"/>
                <w:sz w:val="24"/>
                <w:szCs w:val="24"/>
                <w:lang w:val="en-US"/>
              </w:rPr>
              <w:t>ercalo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85673">
              <w:rPr>
                <w:rFonts w:ascii="Times New Roman" w:hAnsi="Times New Roman"/>
                <w:sz w:val="24"/>
                <w:szCs w:val="24"/>
                <w:lang w:val="en-US"/>
              </w:rPr>
              <w:t>ocalvandals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, Бесплатный Автобус. Этот формат хорош для знакомства с новыми музыкантами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Громко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недостаточно укомплект</w:t>
            </w:r>
            <w:r>
              <w:rPr>
                <w:rFonts w:ascii="Times New Roman" w:hAnsi="Times New Roman"/>
                <w:sz w:val="24"/>
                <w:szCs w:val="24"/>
              </w:rPr>
              <w:t>ована звукоизоляцией, что не дае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т соорудить чистое звучание музыкантов на полном звуке (повсеместные рассеивания, «заводятся» частоты).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естиваль собирает новые лица под своим брендом, а значит, история с мини-фестивалем «Громко» может развиваться в направлении шоу-кейсов в парках города.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фестиваль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ТЧК-live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06.06.2021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Формат, который существует уже 4 года. Отчетный концерт резидентов ТЧК, где ре</w:t>
            </w:r>
            <w:r>
              <w:rPr>
                <w:rFonts w:ascii="Times New Roman" w:hAnsi="Times New Roman"/>
                <w:sz w:val="24"/>
                <w:szCs w:val="24"/>
              </w:rPr>
              <w:t>бята играют авторский материал, т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.к. формат и артисты знакомы нашей целевой аудитории, на этом мероприятии всегда много зрителей и качественный материал.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Благодаря данному формату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, резиденты учатся взаимодействовать со зрителем и держаться на сцене, после чего с ними можно создавать сольные концерты. </w:t>
            </w:r>
          </w:p>
          <w:p w:rsidR="00CB74DD" w:rsidRPr="00064B36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Минусы: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Традиционность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формата. Из-за того, что музыканты понимают,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много зрителей и что на «К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рыше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все звучит, они не очень серьезно подходят к формированию своей программы выступления, тем самым, находятся в зоне комфорта. </w:t>
            </w:r>
          </w:p>
          <w:p w:rsidR="00CB74DD" w:rsidRPr="00064B36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Данный формат хочется перевести из стен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рыши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 какую-то большую и незнакомую площад</w:t>
            </w:r>
            <w:r>
              <w:rPr>
                <w:rFonts w:ascii="Times New Roman" w:hAnsi="Times New Roman"/>
                <w:sz w:val="24"/>
                <w:szCs w:val="24"/>
              </w:rPr>
              <w:t>ку, чтобы вывезти резидентов ТЧК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из зоны комфорта и стимулировать к развитию и более серьезной подготовке авторской программы + привлечение новой целевой аудитории.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ТЧК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StreetStudio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(Создание музыки вместе с прохожими)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31.07.2021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67" w:type="dxa"/>
            <w:shd w:val="clear" w:color="auto" w:fill="auto"/>
          </w:tcPr>
          <w:p w:rsidR="00CB74DD" w:rsidRPr="00064B36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Главный плюс данного мероприятия - это тесный контакт со зрителями/прохожими. Музыканты не выступают с готовым материалом, а пробуют написать материал вместе со случайными прохожими, тем самым показывая,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музыкально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е творчество - творчество, доступное каждому человеку. Даже если он не владеет музыкальным инструментом.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Данный формат помогает быстро знакомиться участникам друг с другом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, быть в моменте и получать удовольствие от процесса, а не результата при этом быть прямым участником данного процесса.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Минусы: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Ограничение ресурсами (музыкальной аппаратурой) не позволило охватить наибольшее количество участников.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Со стороны данный формат не кажется массовым/масштабным, что мешает быстрому продвижению. </w:t>
            </w:r>
            <w:r>
              <w:rPr>
                <w:rFonts w:ascii="Times New Roman" w:hAnsi="Times New Roman"/>
                <w:sz w:val="24"/>
                <w:szCs w:val="24"/>
              </w:rPr>
              <w:t>В связи с запретом проведения мероприятий в летний период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на свежем воздухе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событие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было проведено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 музыкальном пространстве </w:t>
            </w: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рыша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B74DD" w:rsidRPr="00064B36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реализации: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асширение МТБ поможет р</w:t>
            </w:r>
            <w:r>
              <w:rPr>
                <w:rFonts w:ascii="Times New Roman" w:hAnsi="Times New Roman"/>
                <w:sz w:val="24"/>
                <w:szCs w:val="24"/>
              </w:rPr>
              <w:t>асширить количество участниководной группы с 12 до 20 человек.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сери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событий в летний период времени, тем самым записать «городской альбом» вместе с горожанами (случайными прохожими) и выложить его на цифровые площадки.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Фотоночь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Энтузиастов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06.11.2021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64B36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Фотоночь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– это событие для узкой аудитории. Среди конкурентов это самое масштабное и бесплатное событие в нашем городе, которое из года в год ждут.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Необходима более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большая площадкадля проведения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связи с актуальностью мероприятия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. Поток был лучшим вариантом по многим параметрам (зонирование, своя сцена, оборудование, несколько локаций), но он, к сожалению, закрылся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Есть возможность расширяться и делать больше интерактивных зон. Так же в будущем мы можем приглашать спикеров из других городов.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Открытие выставочного проекта «Молодой дизайн. Вячеслав Еськов»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</w:t>
            </w:r>
            <w:proofErr w:type="gramStart"/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85673">
              <w:rPr>
                <w:rFonts w:ascii="Times New Roman" w:hAnsi="Times New Roman"/>
                <w:sz w:val="24"/>
                <w:szCs w:val="24"/>
              </w:rPr>
              <w:t>рамках проекта «Молодой дизайн» была организована персонал</w:t>
            </w:r>
            <w:r>
              <w:rPr>
                <w:rFonts w:ascii="Times New Roman" w:hAnsi="Times New Roman"/>
                <w:sz w:val="24"/>
                <w:szCs w:val="24"/>
              </w:rPr>
              <w:t>ьная выставка Вячеслава Еськова. Основная концепция выставки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заключалась в том, чтобы с помощью искусства показать 10 лет жизни художника. В рамках выставки проходили лекции, мастер классы от художника, а также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арт-квиз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Выставки, организованные с Союзом Дизайнеров России, в пространстве будут проходить ежегодно.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деля уличной культуры «Мы улица»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3.12.2021-</w:t>
            </w: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Акцентна</w:t>
            </w:r>
            <w:r>
              <w:rPr>
                <w:rFonts w:ascii="Times New Roman" w:hAnsi="Times New Roman"/>
                <w:sz w:val="24"/>
                <w:szCs w:val="24"/>
              </w:rPr>
              <w:t>формате уличного искусства дае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т возможность зрителю познакомиться с Новосибирской уличной культурой и граффити-художниками, событийное наполнение допускает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со зрителями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Планируется проводить мероприятия такого формата ежегодно и расширять территориальные границы проведения недели уличного искусства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Пикник-пленер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АртЕли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25.09.2021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«Студия набросков» перешла на улицы: рисование с натуры на открытом воздухе, творческая атмосфера в кругу единомышленников, сопровождение арт-пикника вкусной едой, по</w:t>
            </w:r>
            <w:r>
              <w:rPr>
                <w:rFonts w:ascii="Times New Roman" w:hAnsi="Times New Roman"/>
                <w:sz w:val="24"/>
                <w:szCs w:val="24"/>
              </w:rPr>
              <w:t>дарки участникам от наших партне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ров книжного магазин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Книгозор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Погодные условия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всегда совпадают с представленным прогнозом. Необходимо предусмотреть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вариант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как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на открытом воздухе, так и в помещении.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Найтивозможность проводить такие встречи регулярно в течение летнего сезона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баттл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«100kvadratovBattle»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03.10.2021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64B36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Возможность реализации творческого потенциала танцующей молодежи в открытых соревнованиях с другими танцорами, атмосфера события, располагающая к состязанию, возможность сотрудничества с танцевальными школами и студиями города Новосибирска как во время события, так и в дальнейшем.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Масштабирование мероприятия до международного уровня: приглашение участников из других городов и стран, приглашение компетентного жюри с опытом судейства крупных спортивных состязаний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«И</w:t>
            </w: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АртКвиз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04.09.2021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7D22AD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Это событие посещают разные категории участников, от лекторов искусствоведения до обычных школьников. Этим событием мы совместно с участниками узнаем историю искусства и культуры всего мира, а также знакомимся с современным искусством и учимся его понимать.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Среди участников, за 4 года проведения данного события, снизился интерес к такому формату событий, поэтому было принято решение проводить тематические встречи с художниками и деятелями искусства, которые на данный момент пользуются большим спросом, чем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Изменить формат проведения</w:t>
            </w:r>
            <w:r w:rsidRPr="007D22AD">
              <w:rPr>
                <w:rFonts w:ascii="Times New Roman" w:hAnsi="Times New Roman"/>
                <w:sz w:val="24"/>
                <w:szCs w:val="24"/>
              </w:rPr>
              <w:t xml:space="preserve"> мероприятия на более перспективный.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выставка по итогам работы резиде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нтской группы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«Студия набросков»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29.11.2021-12.12.2021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Возможность реализации набросков резидентской группы «Студия набросков», занятия которой проходят в Арт Ели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Набросок — это лишь эскиз будущего рисунка, и сложно реализовать полноценную выставку только из данных работ.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Развить формат студии набросков до «Академии», найти резидентов на ведение рисунка и живописи и реализовать выставочный формат в полной мере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Фольклорный семейный праздник «</w:t>
            </w: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12.03.2021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tcBorders>
              <w:bottom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Ставшее традиционным меропр</w:t>
            </w:r>
            <w:r>
              <w:rPr>
                <w:rFonts w:ascii="Times New Roman" w:hAnsi="Times New Roman"/>
                <w:sz w:val="24"/>
                <w:szCs w:val="24"/>
              </w:rPr>
              <w:t>иятие «Широкая Масленица» прошло в этом году в оф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лайн и онлайн форматах и содержало в себе: блинный и частушечный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, мастер-класс по и</w:t>
            </w:r>
            <w:r>
              <w:rPr>
                <w:rFonts w:ascii="Times New Roman" w:hAnsi="Times New Roman"/>
                <w:sz w:val="24"/>
                <w:szCs w:val="24"/>
              </w:rPr>
              <w:t>зготовлению куклы 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Веснянки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, русские народные игры и забавы, праздничные застолья с блинами. Участники активно включились в процесс и присоединились к изучению традиций и обычаев русского народа.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Проводить Масленицу в онлайн формате нежелательно, так как жители микрорайона ждут его проведения у себя во дворе с играми, хороводами, песнями и традиционным сожжением чучела.</w:t>
            </w:r>
          </w:p>
          <w:p w:rsidR="00CB74DD" w:rsidRPr="00085673" w:rsidRDefault="00CB74DD" w:rsidP="00CB74DD">
            <w:pPr>
              <w:tabs>
                <w:tab w:val="left" w:pos="28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Данное праздничное фольклорное мероприятие может проводиться совместно с ТОС, при поддержке жителей микрорайона, но по возможности очно.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Экофест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«Картон»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21.11.2021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Охват большей аудитории, где мы сможем при поддержке партнеров больше взаимодействовать с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экологистами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города. Это важно для общего просвещения общества.</w:t>
            </w:r>
          </w:p>
          <w:p w:rsidR="00CB74DD" w:rsidRPr="009A7CF7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9A7CF7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не удалось провести фестиваль на улице в парковой зоне.</w:t>
            </w:r>
          </w:p>
          <w:p w:rsidR="00CB74DD" w:rsidRPr="00FB1D82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сходя из уникальности концепции и положительной обратной связи от партнеров и согласия их на поддержку в реализации, мы действительно можем расширять охваты привлеченной аудитории и выходить за рамки пространства «Этаж»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на музыкальную тему с приглашенными спикерами 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17.10.2021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Это формат проходит в виде диалога с экспертами на музыкальные темы. Данное событие объединило под одной крышей четыре пространства, которые поделились опытом организации музыкальных событий, работы с молодыми артистами и рассказали есть ли перспективы для музыкантов в Новосибирске. </w:t>
            </w:r>
          </w:p>
          <w:p w:rsidR="00CB74DD" w:rsidRPr="00FB1D82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Наша</w:t>
            </w: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больше привыкла к концертам и интерактивным событиям, развлечениям. Мало людей интересуются обучением и разговорными форматами событий.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родолжать проводить</w:t>
            </w:r>
            <w:r>
              <w:rPr>
                <w:rFonts w:ascii="Times New Roman" w:hAnsi="Times New Roman"/>
                <w:sz w:val="24"/>
                <w:szCs w:val="24"/>
              </w:rPr>
              <w:t>события в данном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формате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постепенно привлекая людей развиваться и обучаться в нашем прос</w:t>
            </w:r>
            <w:r>
              <w:rPr>
                <w:rFonts w:ascii="Times New Roman" w:hAnsi="Times New Roman"/>
                <w:sz w:val="24"/>
                <w:szCs w:val="24"/>
              </w:rPr>
              <w:t>транстве. В перспективе конференция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может объединить открытые пространства для совместных больших проектов.</w:t>
            </w:r>
          </w:p>
        </w:tc>
      </w:tr>
      <w:tr w:rsidR="00CB74DD" w:rsidRPr="00085673" w:rsidTr="001C5D26">
        <w:trPr>
          <w:trHeight w:val="772"/>
        </w:trPr>
        <w:tc>
          <w:tcPr>
            <w:tcW w:w="16198" w:type="dxa"/>
            <w:gridSpan w:val="5"/>
          </w:tcPr>
          <w:p w:rsidR="00CB74DD" w:rsidRPr="00085673" w:rsidRDefault="00CB74DD" w:rsidP="00CB74D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Мероприятия по месту жительства</w:t>
            </w: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Весенний концерт </w:t>
            </w: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«Восьмое чудо света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2" w:type="dxa"/>
            <w:shd w:val="clear" w:color="auto" w:fill="auto"/>
          </w:tcPr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085673">
              <w:rPr>
                <w:bCs/>
              </w:rPr>
              <w:t>05.03.2021</w:t>
            </w: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bCs/>
              </w:rPr>
            </w:pP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bCs/>
              </w:rPr>
            </w:pPr>
          </w:p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 w:rsidRPr="00085673">
              <w:rPr>
                <w:color w:val="000000"/>
              </w:rPr>
              <w:t>30</w:t>
            </w:r>
          </w:p>
        </w:tc>
        <w:tc>
          <w:tcPr>
            <w:tcW w:w="7267" w:type="dxa"/>
            <w:shd w:val="clear" w:color="auto" w:fill="auto"/>
          </w:tcPr>
          <w:p w:rsidR="00CB74DD" w:rsidRPr="007D22AD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Праздничный музыкально-поэтический вечер к 8 Марта прошел в доброй и теплой атмосфере, так как зрителями концерта стали самые красивые и любимые люди на земле – мамы воспитанников. Ребята творческих студий центра доказали на мероприятии, что «Восьмым чудом света» действительно можно считать именно маму.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проводится ежегодно и имеет только положительные отзывы.</w:t>
            </w:r>
          </w:p>
        </w:tc>
      </w:tr>
      <w:tr w:rsidR="00CB74DD" w:rsidRPr="00085673" w:rsidTr="001C5D26">
        <w:trPr>
          <w:trHeight w:val="122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7D22A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Космический глиняныймастер-класс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13.04.2021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Семейный керамический мастер-класс был проведен в рамках 60-летия первого полета Юрия Гагарина в космос, на котором участники своими рукам</w:t>
            </w:r>
            <w:r>
              <w:rPr>
                <w:rFonts w:ascii="Times New Roman" w:hAnsi="Times New Roman"/>
                <w:sz w:val="24"/>
                <w:szCs w:val="24"/>
              </w:rPr>
              <w:t>и создали свой «глиняный космос»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 На барельефах появились орбиты, планеты, астероиды, и, конечно,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 первый космический корабль «Восток-1»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астер-классы по керамическому мастерству проходят регулярно и являются своеобразной «визитной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карточкой» центра.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Концертная программа «Песни Победы»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06.05.2021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«Песни Победы» прошла в «Локации на Некрасова» в 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флайн формате и включила в себя музыкальные произведения военных лет. В программе приняли участие молодые люди и девушки с ОВЗ и инвалидностью.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проводится ежегодно и имеет только положительные отзывы.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Семейная праздничная программа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«День друзей Ежа»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29.05.2021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емейный праздник «День друзей Ежа»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 этом году посвящен 5-летию клуба общения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молодежи с ОВЗ «Кудрявый Ёж»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Инклюзивного творческого пространства ЦМ «Альтаир». Мероприятие прошло в стенах Новосибирского педагогического колледжа: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ворческие мастер-классы,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ТортПечём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, игры, конкурсы, чаепитие. Участники были в полном восторге, тепло отзываясь о волонтерах, которые помогли провести праздник.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проведение праздничных юбилейных дат.</w:t>
            </w:r>
          </w:p>
        </w:tc>
      </w:tr>
      <w:tr w:rsidR="00CB74DD" w:rsidRPr="00085673" w:rsidTr="001C5D26">
        <w:trPr>
          <w:trHeight w:val="252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Праздничный вечер для выпускников коррекционных школ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18.06.2021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мероприятий: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Праздничный вечер выпускников коррекционных школ г. Новосибирска организован сотрудниками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ЦМ «Альтаир» впервые и прош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 за пределами центра,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«Березовая роща»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. В организации и проведении программы приняли участие волонтеры Инклюзивного творческого пространства, родители, благотворители.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496D39">
              <w:rPr>
                <w:rFonts w:ascii="Times New Roman" w:hAnsi="Times New Roman"/>
                <w:sz w:val="24"/>
                <w:szCs w:val="24"/>
              </w:rPr>
              <w:t>Сделать проведение данного мероприятие ежегодным.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Семейный мастер-класс по керамике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08.07.2021</w:t>
            </w:r>
          </w:p>
          <w:p w:rsidR="00CB74DD" w:rsidRDefault="00CB74DD" w:rsidP="00CB7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</w:t>
            </w:r>
            <w:proofErr w:type="gramStart"/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рамках Дня семьи, любви и верности ЦМ «Альтаир» ежегодно проводит семейные праздничные мероприятия. В 2021 году семьи были пр</w:t>
            </w:r>
            <w:r>
              <w:rPr>
                <w:rFonts w:ascii="Times New Roman" w:hAnsi="Times New Roman"/>
                <w:sz w:val="24"/>
                <w:szCs w:val="24"/>
              </w:rPr>
              <w:t>иглашены в Мастерскую керамики «Живая глина»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, где прошел мастер-класс по основам глиняного дела. Дети вместе с родителями узнали об истории развития керамического мастерства на Руси и научились работать с глиной.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астер-классы по керамическому мастерству проходят в ЦМ «Альтаир» регулярно и являются своеобразной «визитной карточкой» центра.</w:t>
            </w:r>
          </w:p>
        </w:tc>
      </w:tr>
      <w:tr w:rsidR="00CB74DD" w:rsidRPr="00085673" w:rsidTr="001C5D26">
        <w:trPr>
          <w:trHeight w:val="288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Творческая площадка «Дни открытых дверей»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26.08.2021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День открытых дверей Открытого инклюзивного творческого пространства для молодежи с ограниченными возможностями здоровья традиционно прошел в конце августа и привлек к деятельности проекта и КФ центра новых участников. В ходе мероприятия ребята попробовали свои силы в различных видах творчества: вокал, танцы, театр, керамика, музыка и т. д.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проводится ежегодно и позволяет участникам с различными нозологиями выбрать себе занятие, исходя из своих возможностей и потребностей.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Открытое занятие по адаптивному эстрадному танцу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23.09.2021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Открытый мастер-класс по адаптивному эстрадному танцу проведен для молодежи с ограниченными возможностями здоровья и инвалидностью и их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нормотипичных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сверстников и заинтересовал молодых людей и девушек простотой и оригинальностью исполнения, показав на практике, что танцевать может любой.</w:t>
            </w:r>
          </w:p>
          <w:p w:rsidR="00CB74DD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4C3248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анцевальные занятия и мастер-классы проходят в ЦМ «Альтаир» регулярно, являются открытыми и позволяют принять участие любому желающему.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Музыкальная гостиная </w:t>
            </w:r>
            <w:r>
              <w:rPr>
                <w:rFonts w:ascii="Times New Roman" w:hAnsi="Times New Roman"/>
                <w:sz w:val="24"/>
                <w:szCs w:val="24"/>
              </w:rPr>
              <w:t>«Споёмте, друзья!»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07.10.2021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</w:t>
            </w:r>
            <w:proofErr w:type="gramStart"/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рамках декады пожилого человека участники проекта «Инклюзивное творческое пространство» и клубного формирования «Играя на гитаре» объединили усилия и организовали музыкальную гостиную. В ходе вечера «друзья спели» песни прошлых лет, прочли стихи советских поэтов, вспомнили интересные рассказы своих дедушек и бабушек.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ригласить людей старшего поколения не представилось возможным из-за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введенного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режима ограничений.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</w:t>
            </w:r>
            <w:proofErr w:type="gramStart"/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связи с эпидемиологической обстановкой мероприятие на данный момент не является актуальным. 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Новогодняя программа для семей, воспитывающих детей-инвалидов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Календарный год традиционно заканчивается новогодним праздником. В сложное время, когда часть мероприятий переводится в онлайн формат, с Новым годом бывает особенно сложно, т.к. Дед Мороз, вещающий с экрана ноутбука - это совсем не сказочно. Поэтому с соблюдением всех противоэпидемиологических мер новогодний праздник проводится в стенах центра и станет самым радостным событием декабря.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Мероприятие проводится ежегодно и имеет только положительные отзывы.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«Никого ни к чему не обязывающий литературный клуб» на Этаже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16.01.2021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Встреча клуба была проведена впервые в этом году.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Благодаря отзывам гостей, встреча стала ежемесячной.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Необходимо продвижение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в направлении сотрудничества с изданиями, библиотеками, авторами. Гости нуждаются в экспертн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оценке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, которую мы, как организаторы, дать не можем.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E14CAC">
              <w:rPr>
                <w:rFonts w:ascii="Times New Roman" w:hAnsi="Times New Roman"/>
                <w:sz w:val="24"/>
                <w:szCs w:val="24"/>
              </w:rPr>
              <w:t xml:space="preserve">Перевести формат клуба в </w:t>
            </w:r>
            <w:r w:rsidRPr="00E14CAC">
              <w:rPr>
                <w:rFonts w:ascii="Times New Roman" w:hAnsi="Times New Roman"/>
                <w:bCs/>
                <w:sz w:val="24"/>
                <w:szCs w:val="24"/>
              </w:rPr>
              <w:t>образовательный курс для тех, кто хочет писать сам.</w:t>
            </w:r>
          </w:p>
        </w:tc>
      </w:tr>
      <w:tr w:rsidR="00CB74DD" w:rsidRPr="00085673" w:rsidTr="001C5D26">
        <w:trPr>
          <w:trHeight w:val="210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Акустический концерт «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Гитарник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» на Крыше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30.01.</w:t>
            </w: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Открытый микрофон, на котором не было громких имен, супер-вокалистов или виртуозов-инструменталистов. Традиция, которой имеет начало с 2020 года.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имелось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установленного списка выступающих, формат свободный, что создавало эффект неожиданности.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Гитарник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заложил начало серии мероприятий, посвященных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комьюнити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авторов-ис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полнителей.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Киномарафон «Редкий экземпляр»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24.01.2021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>Тематика киномарафона «Редкий экземпляр» была посвящена музыкальной области искусства.  Киномарафон включал в себя просмотр фильма по хип-хоп направлению с его обсуждением после просмотра.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 w:rsidRPr="00E14CAC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64C02">
              <w:rPr>
                <w:rFonts w:ascii="Times New Roman" w:hAnsi="Times New Roman"/>
                <w:sz w:val="24"/>
                <w:szCs w:val="24"/>
              </w:rPr>
              <w:t xml:space="preserve"> Проведение киномарафона «Редкий экземпляр» носит уникальный характер. Благодаря нему участники могут погрузиться в другую атмосферу и прочувствовать эпоху.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 из преимуществ мероприятия</w:t>
            </w:r>
            <w:r w:rsidRPr="00B861FE">
              <w:rPr>
                <w:rFonts w:ascii="Times New Roman" w:hAnsi="Times New Roman"/>
                <w:sz w:val="24"/>
                <w:szCs w:val="24"/>
              </w:rPr>
              <w:t xml:space="preserve"> его развитие в разноплановых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направлениях и </w:t>
            </w:r>
            <w:r w:rsidRPr="00B861FE">
              <w:rPr>
                <w:rFonts w:ascii="Times New Roman" w:hAnsi="Times New Roman"/>
                <w:sz w:val="24"/>
                <w:szCs w:val="24"/>
              </w:rPr>
              <w:t>жанр</w:t>
            </w:r>
            <w:r>
              <w:rPr>
                <w:rFonts w:ascii="Times New Roman" w:hAnsi="Times New Roman"/>
                <w:sz w:val="24"/>
                <w:szCs w:val="24"/>
              </w:rPr>
              <w:t>ах, представляющих интерес у молодежи.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Интервью-сет «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OpenOscillator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13.02.2021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Формат интервью, совмещенного с электронным музыкальным сетом, начинался в онлайн-форме, впервые вышел в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. Гостями становятся «музыканты выходного дня» — те, кто занимаются музыкой в свободное от работы или учёбы время. В ходе интервью обсуждаем состояние и перспективы новосибирской музыкальной индустрии, как совмещать основную деятельность с творчеством. Для нас и для аудитории этот формат — хороший способ узнать больше местных музыкантов в жанрах электронной музыки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Из-за того, что гости интервью — это музыканты «выходного дня», у них практически нет своей аудитории и мы не може</w:t>
            </w:r>
            <w:r>
              <w:rPr>
                <w:rFonts w:ascii="Times New Roman" w:hAnsi="Times New Roman"/>
                <w:sz w:val="24"/>
                <w:szCs w:val="24"/>
              </w:rPr>
              <w:t>м привлечь больше охватов за сче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т известного имени исполнителя. </w:t>
            </w:r>
          </w:p>
          <w:p w:rsidR="00CB74DD" w:rsidRPr="00E14CAC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Переход от интервью с одним музыкантом в семинар: приглашение нескольких исполнителей,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которые совместно могут обсудить предложенные темы и провести совместное музыкальное выступление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Эко праздник «Картон»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20.02.2021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ема раздельного сбора отходов всегда будет актуальной, курсов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 «Интернет»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не так много, и они зачастую платные.</w:t>
            </w:r>
            <w:r w:rsidRPr="00E14CAC">
              <w:rPr>
                <w:rFonts w:ascii="Times New Roman" w:hAnsi="Times New Roman"/>
                <w:sz w:val="24"/>
                <w:szCs w:val="24"/>
              </w:rPr>
              <w:t>Р</w:t>
            </w:r>
            <w:r w:rsidRPr="00E14CA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боту необходимо вести на постоянной основе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Необходима планомерная работа с привлечением большей аудитории. Для этого нужен менеджер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поведению эко проекта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, который будет работать с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комьюнити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реализовывать крупные события на постоянной основе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Актуальность для просвещения и обучения горожан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экологичной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жизни актуальна и имеет запрос.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Комьюнитиэкоактивистов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готово поддерживать такие проекты и помогать в их реализации.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Спич «Твой друг тоже уедет в Питер»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20.02.2021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E14CAC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Спич от дуэта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Макодзеба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, которые уехали в Питер и вернулись рассказать, как там. Обсудили зачем и почему музыканты уезжают в центральные города, как делать музыку и развиваться не в Москве или </w:t>
            </w:r>
            <w:r>
              <w:rPr>
                <w:rFonts w:ascii="Times New Roman" w:hAnsi="Times New Roman"/>
                <w:sz w:val="24"/>
                <w:szCs w:val="24"/>
              </w:rPr>
              <w:t>Санкт-Петербурге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 Данн</w:t>
            </w:r>
            <w:r>
              <w:rPr>
                <w:rFonts w:ascii="Times New Roman" w:hAnsi="Times New Roman"/>
                <w:sz w:val="24"/>
                <w:szCs w:val="24"/>
              </w:rPr>
              <w:t>ый формат привлекает внимание целевой аудитории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за счет приглашенных спикеров из другого города. </w:t>
            </w:r>
          </w:p>
          <w:p w:rsidR="00CB74DD" w:rsidRPr="00B861FE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Минусы: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Аудитория спича — друзья/знакомые, поклонники дуэта, плюс в целом разговорные форматы собирают меньше интереса нашей аудитории.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Приглашать новосибирских исполнителей, которые уехали из города и стали известными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Киночетверг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Этаже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26.02.2021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непопулярных, но заслуживающих внимания фильмов, пользующихся спросом у молодежной аудитории.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Участникам не хватило целостности мероприятия из-за отсутствия экспертной оценки после просмотра фильмов.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Эту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серию событий могут поддержать резиденты, имеющие большую экспертную значимость. Таких мы и нашли – новых резидентов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Этажа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»из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киноклуб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Дюна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B74DD" w:rsidRPr="00085673" w:rsidTr="001C5D26">
        <w:trPr>
          <w:trHeight w:val="279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Закрытый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менеджеров по связям с общественностью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09.02.2021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B861FE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Закрытый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«Связь с общественностью» – это несколько обучающих мероприятий, объединяющих менеджеров по связям с общественностью учреждений сферы молодежной политики на одной площадке. Участники получили новые знания и освоили актуальные компетенции, а также получили возможность взаимодействия друг с другом в неформальной обстановке.</w:t>
            </w:r>
          </w:p>
          <w:p w:rsidR="00CB74DD" w:rsidRPr="00B861FE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Судя по обратной связи, </w:t>
            </w:r>
            <w:r w:rsidRPr="00085673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-специалистам интересны формат и тема события, поэтому в дальнейшем будем</w:t>
            </w:r>
          </w:p>
        </w:tc>
      </w:tr>
      <w:tr w:rsidR="00CB74DD" w:rsidRPr="00085673" w:rsidTr="001C5D26">
        <w:trPr>
          <w:trHeight w:val="300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Лекция «Эко-стиль жизни»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20.02.2021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B861FE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B861F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ктуальность темы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«экологии»</w:t>
            </w:r>
            <w:r>
              <w:rPr>
                <w:rFonts w:ascii="Times New Roman" w:hAnsi="Times New Roman"/>
                <w:sz w:val="24"/>
                <w:szCs w:val="24"/>
              </w:rPr>
              <w:t>. Участники активно включались в лекцию.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- разобрали не только со стороны «человек-природа», но и со стороны «человек-человек» (чаще, данную тему разбирают только с одной стороны – экологического отношения к природе, а вот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экологичность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 отношениях человек-человек разобрать было в новинку).</w:t>
            </w:r>
          </w:p>
          <w:p w:rsidR="00CB74DD" w:rsidRPr="00B861FE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B17C83">
              <w:rPr>
                <w:rFonts w:ascii="Times New Roman" w:hAnsi="Times New Roman"/>
                <w:sz w:val="24"/>
                <w:szCs w:val="24"/>
              </w:rPr>
              <w:t>Фо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рмат (формат лекции не очень удачен, возможно, добавить больше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коммникации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среди участников)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Планируем изменить формат, точнее добавить формы взаимодействия среди участников.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по восточному танцу «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DanceDanceAsia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04.03.2021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Хореографический мастер-класс по основам восточного танца проведен на очень высоком уровне и собрал на своей площадке молодых девушек и женщин, всех кто увлекается восточным танцем или хотел бы научиться его искусству.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анцевальные занятия и мастер-классы проходят в ЦМ «Альтаир» регулярно, являются открытыми и позволяют принять участие любому желающему.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Женский марафон «Перезагрузка»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06.03.2021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B861FE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Плюсы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Женский марафон 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ерезагрузка»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- это серия лекций для женщин, включающая в себя лекцию от диетолога, мастер-класс по макияжу и лекцию от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трихолога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Спикеры ответили на все интересующие девушек вопросы.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Мы получили небольшое количество обратной связи, всего 11 человек выразили с</w:t>
            </w:r>
            <w:r>
              <w:rPr>
                <w:rFonts w:ascii="Times New Roman" w:hAnsi="Times New Roman"/>
                <w:sz w:val="24"/>
                <w:szCs w:val="24"/>
              </w:rPr>
              <w:t>вое мнение и написали нам в социальных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сетях, но все отзывы были положительными.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Так как обратную связь дали всего 11 человек, мы можем сделать вывод о том, что людям не совсем это интересно, но в будущем стоит подумать над новым форматом проведения и попробовать еще раз.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Спич «Весенний картон»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13.03.2021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ема раздельного сбора отходов всегда будет актуальной, курсов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 «Интернет»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не так много, и они зачастую платные</w:t>
            </w:r>
            <w:r w:rsidRPr="006F1EF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1EF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аботу необходимо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вести на постоянной основе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Необходима планомерная работа с привлечением большей аудитории. Для этого нужен менеджер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ведению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эко проекта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Этаж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, который будет работать с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комьюнити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реализовывать крупные события на постоянной основе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росвещени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 обучени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горожан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экологичной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жизни актуальна и имеет запрос.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Комьюнитиэкоактивистов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готово поддерживать такие проекты и помогать в их реализации.</w:t>
            </w:r>
          </w:p>
        </w:tc>
      </w:tr>
      <w:tr w:rsidR="00CB74DD" w:rsidRPr="00085673" w:rsidTr="001C5D26">
        <w:trPr>
          <w:trHeight w:val="348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SpeedDating</w:t>
            </w: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встреча «И в бизнес, и на выставку»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19.03.2021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Speeddating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ечер «И в бизнес, и на выставку»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- Регулярное событие, основной целью которого является построение сети деловых связей для плодотворного совместного сотрудничества в самых разнообразных сферах деятельности человека.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SpeedDating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– формат вечеринок на грани классики и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нетворкинга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для креативных людей, где у вас будет: 3 минуты для знакомства с каждым человеком за парным столом; 1 час свободного общения в неформальной обстановк</w:t>
            </w:r>
            <w:r w:rsidRPr="006F1EFC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6F1EFC">
              <w:rPr>
                <w:rFonts w:ascii="Times New Roman" w:hAnsi="Times New Roman"/>
                <w:sz w:val="24"/>
                <w:szCs w:val="24"/>
              </w:rPr>
              <w:t>Участникам не хватило времени,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чтобы поближе познакомиться друг с другом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 увеличению продолжительности мероприятия с учетом его проведения в предыдущий период.</w:t>
            </w:r>
          </w:p>
        </w:tc>
      </w:tr>
      <w:tr w:rsidR="00CB74DD" w:rsidRPr="00085673" w:rsidTr="001C5D26">
        <w:trPr>
          <w:trHeight w:val="286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Тихий концерт на Крыше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20.03.2021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Событие обозначило культуру тихого слушания живой музыки популярных новосибирских проектов на грани между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гитарниками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большими концертами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Если работа веде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тся в акустике, то не нужно применять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электроники, произоше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л случай технических неполадок с ноутбуком (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плейбэк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) у одного из коллективов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Этот формат, как и многие другие форматы ТЧК проходит регулярно на протяжении 4 лет, есть идея сделать тихий концерт на корабле или где-то еще, тем самым показать уникальность формата и создать дом мотивацию участия в данном формате.</w:t>
            </w:r>
          </w:p>
        </w:tc>
      </w:tr>
      <w:tr w:rsidR="00CB74DD" w:rsidRPr="00085673" w:rsidTr="001C5D26">
        <w:trPr>
          <w:trHeight w:val="201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Марафон «Финансовая грамотность и финансовое мышление»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22.03.2021-28.03.2021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B861FE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B861FE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ктуальность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темы. Р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азб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 двух сторон, не 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основы фин</w:t>
            </w:r>
            <w:r>
              <w:rPr>
                <w:rFonts w:ascii="Times New Roman" w:hAnsi="Times New Roman"/>
                <w:sz w:val="24"/>
                <w:szCs w:val="24"/>
              </w:rPr>
              <w:t>ансовой грамотности, но и как основу – финансового мышления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ормат марафона под данную тему очень подошел, чтобы не только кратко ознакомить, но и сформировать базовые навыки и как их можно использовать в жизни)</w:t>
            </w:r>
          </w:p>
          <w:p w:rsidR="00CB74DD" w:rsidRPr="00B861FE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B861FE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роки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Планируем увеличить срок проведения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добавить больше практических заданий.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Поэтический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перформанс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«Поэты за углом»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24.03.2021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оэты проекта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«Попробуй прочесть»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коллаборации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со студией звукозаписи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Крыше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смогли записать свой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аудиосборник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сборник и сделать официальную презентацию на Крыше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обытие планировалось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провести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, но было перенесено на Крышу в св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язи с неимением более технического оснащения.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Попробуй прочесть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- это возможность в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свобо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дное время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с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аудиоконтентом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Сольный концерт группы «Дальше в лес»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26.03.2021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 w:rsidRPr="00085673">
              <w:rPr>
                <w:color w:val="000000"/>
              </w:rPr>
              <w:lastRenderedPageBreak/>
              <w:t>50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Концерт новосибирской музыкальной группы «Дальше в лес» с энергичными песнями акустического формата, откликающимися у аудитории.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Ограничения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связи с эпидемиологической обстановкой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не позво</w:t>
            </w:r>
            <w:r>
              <w:rPr>
                <w:rFonts w:ascii="Times New Roman" w:hAnsi="Times New Roman"/>
                <w:sz w:val="24"/>
                <w:szCs w:val="24"/>
              </w:rPr>
              <w:t>лили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провести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массовый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инфошум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для продвижения концерта на большее количество человек.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 w:rsidRPr="00D0144B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руппа вошла в число «любимчиков» МП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Крыша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выходит на перспективное сотрудничество.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Серия мастер-классов от Открытой фотостудии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03.04.2021, 10.04.2021, 17.04.2021, 24.04.2021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  <w:r w:rsidRPr="00085673">
              <w:rPr>
                <w:color w:val="000000"/>
              </w:rPr>
              <w:t>50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Привлечение новой аудитории к проекту Открытой фотостудии. Высокий спрос на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частие в образовательных мастер-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классах.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ебольшое количество участников из-за слабой материальной базы фотостудии.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Преобразование формата из серии мастер-классов в тре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хдневный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интенсив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 будем реа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лизовывать в рамках Фотошколы Открытой фотостудии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с периодичностью 2 раза в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Ток-шоу «Музыкант на диване»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17.04.2021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85673">
              <w:rPr>
                <w:color w:val="000000"/>
              </w:rPr>
              <w:t>0</w:t>
            </w: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</w:p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Этот формат проходит в виде диалога со зрителем на музыкальные темы. Обсудили причины популярности известных музыкантов, актуальные новости в мире музыки.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Наша целевая аудитория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больше привыкла к концертам и интерактивным событиям, развлечениям. Мало людей интересуются обучением и разговорными форматами событий.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Продолжить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проводить события в этом формате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постепенно привлекая людей развиваться и обучаться в нашем пространстве.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по публичным выступлениям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5352A7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22.04.2021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  <w:r w:rsidRPr="00085673">
              <w:rPr>
                <w:color w:val="000000"/>
              </w:rPr>
              <w:t>50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D0144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обытие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собрало больше людей, чем мы ожидали, мы получили хорошую обратную связь и многочисленные просьбы делать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больше подобных мастер-классов.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ля привлечения профессионалов, которые могли бы представить качественный контент необходимы ресурсы финансовые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Это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 многие другие события могут стать одним целым в руках молодежного театра и реализовывать потребность гостей в этой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мастер-класс по импровизации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30.04.2021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1D51E0">
              <w:rPr>
                <w:rFonts w:ascii="Times New Roman" w:hAnsi="Times New Roman"/>
                <w:sz w:val="24"/>
                <w:szCs w:val="24"/>
              </w:rPr>
              <w:t>С</w:t>
            </w:r>
            <w:r w:rsidRPr="001D51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бытие собрало больше людей, чем мы ожидали, мы получили хорошую обратную связь и многочисленные просьбы делать больше подобных мастер-классов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Необходима планомерная работа с привлечением большей аудитории. Для этого нужен менеджер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ведению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эко проекта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Этаж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, который будет работать с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комьюнити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реализовывать крупные события на постоянной основе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ривлечение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Этаж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своего молодежного театра, что мы успешно реализовали. Теперь у этого направления будет куратор и в будущем планируется актерский 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Сторителлинг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«Вечер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факапов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10.04.2021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1D51E0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Возможность узнать о самых громких провалах ведущих, предпринимателей и прочих специалистов различных сфер. Неформальная обстановка обсуждения и взаимопомощи, возможность передачи опыта решения важных и сложных проблем в разнообразных жизненных ситуациях.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Первый «Вечер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факапов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» прошел в апреле, и уже в июне стартовали события с родственными названиями, но на территории баров, клубов и лекториев, при этом, на коммерческой основе, с крупным бюджетом на рекламу и именитыми спикерами, что не оставляет возможности для систематической реализации события с тем же количеством участников.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Масштабирование события: крупная площадка, рекламная кампания и опытные спикеры.</w:t>
            </w:r>
          </w:p>
        </w:tc>
      </w:tr>
      <w:tr w:rsidR="00CB74DD" w:rsidRPr="00085673" w:rsidTr="001C5D26">
        <w:trPr>
          <w:trHeight w:val="13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Обучающий курс «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Надпрофессиональные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28.04.2021-02.05.2021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1D51E0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Плюсы мероприятия: </w:t>
            </w:r>
            <w:r w:rsidRPr="009E4E3C">
              <w:rPr>
                <w:rFonts w:ascii="Times New Roman" w:hAnsi="Times New Roman"/>
                <w:sz w:val="24"/>
                <w:szCs w:val="24"/>
              </w:rPr>
              <w:t>Мероприятие проходит не первый год и до сих пор является актуальным для аудитории.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 текущем году мы выявили какие навыки более востребованы у молодежи и именно их включили в курс.</w:t>
            </w:r>
            <w:r>
              <w:rPr>
                <w:rFonts w:ascii="Times New Roman" w:hAnsi="Times New Roman"/>
                <w:sz w:val="24"/>
                <w:szCs w:val="24"/>
              </w:rPr>
              <w:t>В проведении курса используются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разные методы, большую часть занимают пр</w:t>
            </w:r>
            <w:r>
              <w:rPr>
                <w:rFonts w:ascii="Times New Roman" w:hAnsi="Times New Roman"/>
                <w:sz w:val="24"/>
                <w:szCs w:val="24"/>
              </w:rPr>
              <w:t>актикумы и общение с экспертами.</w:t>
            </w:r>
          </w:p>
          <w:p w:rsidR="00CB74DD" w:rsidRPr="000C6219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C6219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роки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ограничены. Отсутствие партнеров у обучающего курса.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C6219">
              <w:rPr>
                <w:rFonts w:ascii="Times New Roman" w:hAnsi="Times New Roman"/>
                <w:sz w:val="24"/>
                <w:szCs w:val="24"/>
              </w:rPr>
              <w:t>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вести дополнительные практикумы по новым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надпро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авыкам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C6219">
              <w:rPr>
                <w:rFonts w:ascii="Times New Roman" w:hAnsi="Times New Roman"/>
                <w:sz w:val="24"/>
                <w:szCs w:val="24"/>
              </w:rPr>
              <w:t>У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величить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срок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C6219"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айти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партнеров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277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Ночь музеев в «Арт Ел</w:t>
            </w: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и»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15.05.2021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C6219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 ежегодной акции «Ночь музеев</w:t>
            </w:r>
            <w:proofErr w:type="gramStart"/>
            <w:r w:rsidRPr="00085673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085673">
              <w:rPr>
                <w:rFonts w:ascii="Times New Roman" w:hAnsi="Times New Roman"/>
                <w:sz w:val="24"/>
                <w:szCs w:val="24"/>
              </w:rPr>
              <w:t>ространство участвует не первый раз, в рамках акции открылись сразу три выставочных проекта, на мероприятии участники создали арт объект вместе с автором проекта «форма общения», так же были проведены авторские медиации, встреча с поэтами Новосибирска</w:t>
            </w:r>
          </w:p>
          <w:p w:rsidR="00CB74DD" w:rsidRPr="000C6219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Таковых не обнаружено, если </w:t>
            </w:r>
            <w:r>
              <w:rPr>
                <w:rFonts w:ascii="Times New Roman" w:hAnsi="Times New Roman"/>
                <w:sz w:val="24"/>
                <w:szCs w:val="24"/>
              </w:rPr>
              <w:t>бы у «Ночи музеев» была определе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нная тематика, то взаимодействовать и реализовывать проекты в рамках т</w:t>
            </w:r>
            <w:r>
              <w:rPr>
                <w:rFonts w:ascii="Times New Roman" w:hAnsi="Times New Roman"/>
                <w:sz w:val="24"/>
                <w:szCs w:val="24"/>
              </w:rPr>
              <w:t>ематики становилось бы сложнее.</w:t>
            </w:r>
          </w:p>
          <w:p w:rsidR="00CB74DD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Так же продолжать участвовать в международной акции, находитьновую аудиторию и с ними взаимодействовать.</w:t>
            </w:r>
          </w:p>
        </w:tc>
      </w:tr>
      <w:tr w:rsidR="00CB74DD" w:rsidRPr="00085673" w:rsidTr="001C5D26">
        <w:trPr>
          <w:trHeight w:val="351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Сторителинг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«Вечер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факапов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выпуск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28.05.2021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C6219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Возможность узнать о самых громких провалах ведущих, предпринимателей и прочих специалистов различных сфер. Неформальная обстановка обсуждения и взаимопомощи, возможность передачи опыта решения важных и сложных проблем в разнообразных жизненных ситуациях. Несмотря на опыт проведения подобных событий на других площадках, «Вечер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факапов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» остается актуальным для целевой аудитории Центра молодежи «Альтаир»: гости делятся положительным мнением в социальных сетях и формируют запрос на дальнейшее систематическое проведение сродных по формату событий.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Конкуренция с коммерческими площадками.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Масштабирование события: крупная площадка, рекламная кампания и опытные спикеры.</w:t>
            </w:r>
          </w:p>
        </w:tc>
      </w:tr>
      <w:tr w:rsidR="00CB74DD" w:rsidRPr="00085673" w:rsidTr="001C5D26">
        <w:trPr>
          <w:trHeight w:val="459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Встреча дискуссионного клуба «Зацени мой трек»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25.06.2021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Периодичный формат, 1,5-2 месяца. Формат — площадка для знакомства с местными музыкантами, возможность для них показать своё творчество и найти новых (иногда и первых) слушателей. Мы прослушиваем и обсуждаем аудиозаписи песен и инструментальных треков, которые заранее присылают музыканты, что позволяет снизить порог входа и охватить больше музыкантов и жанров — формат не предусматривает живого выступления, что избавляет от технической подготовки.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Не все музыканты, приславшие трек на обсуждение, приходят на само событие, также не все пришедшие участвуют в обсуждении. Активно участвует только часть пришедших гостей, но в целом обсуждение довольно активное.</w:t>
            </w:r>
          </w:p>
          <w:p w:rsidR="00CB74DD" w:rsidRPr="000C6219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Благодаря формату мы узнаём новых музыкантов, с которыми продолжаем работу в дальнейшем. Собираем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плейлист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из треков, звучавших в день встречи и делимся им в своих соц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сетях. Формат позволяет приглашать гостей из числа известных музыкантов и специалистов.</w:t>
            </w:r>
          </w:p>
        </w:tc>
      </w:tr>
      <w:tr w:rsidR="00CB74DD" w:rsidRPr="00085673" w:rsidTr="001C5D26">
        <w:trPr>
          <w:trHeight w:val="393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Волонтерский день «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дОкрашено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19.06.2021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67" w:type="dxa"/>
            <w:shd w:val="clear" w:color="auto" w:fill="auto"/>
          </w:tcPr>
          <w:p w:rsidR="00CB74DD" w:rsidRPr="000C6219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Мероприятие состоялось благодаря нашим друзьям-партнерам, которые познакомили участников с изнанкой работы в таких сферах как: организация и проведение мероприятий, искусство (уличное искусство и художественная живопись), ораторско</w:t>
            </w:r>
            <w:r>
              <w:rPr>
                <w:rFonts w:ascii="Times New Roman" w:hAnsi="Times New Roman"/>
                <w:sz w:val="24"/>
                <w:szCs w:val="24"/>
              </w:rPr>
              <w:t>е искусство, фотография. 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аждый и участников выбрал себе куратора деятельности (из спикеров-партнеров), с которым проходил практику в различных мероприятиях в определенной сфере деятельности. Параллельно 4 из 15 волонтеров занимаются волонтерской деятельностью (фотография, видеосъемка, подготовка событий, монтаж выставок) в творческом пространстве «Арт Ель» и галерее уличного искусства «100 квадратов».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Благодаря таким встречам есть возможность найти своего сотрудника-специалиста для работы в ЦМ«Альтаир».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Акустический концерт «Песни 2000-х»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17.07.2021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На традиционном вечере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гитарника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была представлена тема «Песни 2000-х» - волна ностальгии от резидентов проекта, которая длилась </w:t>
            </w:r>
            <w:r>
              <w:rPr>
                <w:rFonts w:ascii="Times New Roman" w:hAnsi="Times New Roman"/>
                <w:sz w:val="24"/>
                <w:szCs w:val="24"/>
              </w:rPr>
              <w:t>3 часа. Данный формат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является одним из самых популярных среди начинающих музыкантов.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Есть песни, которые начали повторяться от события к событию, что требует новых креативных решений в развитии проекта.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Гитарника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постоянной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/>
                <w:sz w:val="24"/>
                <w:szCs w:val="24"/>
              </w:rPr>
              <w:t>рсной основе с предварительным прослушиванием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для фильтрации повторяющегося контента и низкого качества подготовленного материала у выступающих.</w:t>
            </w:r>
          </w:p>
        </w:tc>
      </w:tr>
      <w:tr w:rsidR="00CB74DD" w:rsidRPr="00085673" w:rsidTr="001C5D26">
        <w:trPr>
          <w:trHeight w:val="226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Кинообсуждение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новосибирские фильмы»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25.07.2021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7D22AD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инообсуждение:Фильмы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города N - это просмотр и обсуждение фильмов Новосибирской кинокомпании. Посмотрели фильмы, обсудили интересующие вопросы и острые проблемы в фильмах.</w:t>
            </w:r>
          </w:p>
          <w:p w:rsidR="00CB74DD" w:rsidRPr="007D22AD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Фильмы были выбраны не для нашей целевой аудитории, но тем не менее гостям пон</w:t>
            </w:r>
            <w:r>
              <w:rPr>
                <w:rFonts w:ascii="Times New Roman" w:hAnsi="Times New Roman"/>
                <w:sz w:val="24"/>
                <w:szCs w:val="24"/>
              </w:rPr>
              <w:t>равилось событие, и мы получили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>
              <w:rPr>
                <w:rFonts w:ascii="Times New Roman" w:hAnsi="Times New Roman"/>
                <w:sz w:val="24"/>
                <w:szCs w:val="24"/>
              </w:rPr>
              <w:t>ую связь от каждого участника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 дальнейшем можно рассматривать не только сибирские фильмы, но и любые другие, также обсуждая их.</w:t>
            </w:r>
          </w:p>
        </w:tc>
      </w:tr>
      <w:tr w:rsidR="00CB74DD" w:rsidRPr="00085673" w:rsidTr="001C5D26">
        <w:trPr>
          <w:trHeight w:val="283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Фестиваль «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Игродень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27.08.2021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Событие включало в се</w:t>
            </w:r>
            <w:r>
              <w:rPr>
                <w:rFonts w:ascii="Times New Roman" w:hAnsi="Times New Roman"/>
                <w:sz w:val="24"/>
                <w:szCs w:val="24"/>
              </w:rPr>
              <w:t>бя: просмотр 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Джуманджи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З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ов джунглей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(фильм о том, как подростки оказываются внутри игры) и зону, наполненную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настольными играми, консолями.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Каждый гость </w:t>
            </w:r>
            <w:r>
              <w:rPr>
                <w:rFonts w:ascii="Times New Roman" w:hAnsi="Times New Roman"/>
                <w:sz w:val="24"/>
                <w:szCs w:val="24"/>
              </w:rPr>
              <w:t>смог выбрать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любую игр</w:t>
            </w:r>
            <w:r>
              <w:rPr>
                <w:rFonts w:ascii="Times New Roman" w:hAnsi="Times New Roman"/>
                <w:sz w:val="24"/>
                <w:szCs w:val="24"/>
              </w:rPr>
              <w:t>у и сразиться за главный приз. Среди победителей,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получи</w:t>
            </w:r>
            <w:r>
              <w:rPr>
                <w:rFonts w:ascii="Times New Roman" w:hAnsi="Times New Roman"/>
                <w:sz w:val="24"/>
                <w:szCs w:val="24"/>
              </w:rPr>
              <w:t>вших наибольшее количество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жетон</w:t>
            </w:r>
            <w:r>
              <w:rPr>
                <w:rFonts w:ascii="Times New Roman" w:hAnsi="Times New Roman"/>
                <w:sz w:val="24"/>
                <w:szCs w:val="24"/>
              </w:rPr>
              <w:t>ов был выбран победитель, получивший главный приз.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Небольшое количество игр и консолей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Пополнение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настольных игр и консолей, тем самым повышать интерес гостей к данному событию, удивляя их новыми играми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180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Студенческая встреча «Как не потерять себя в ВУЗе»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24.09.2021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Для будущих выпускников школ – это полезное событие, на котором участники совместно с психологом разобрали частые проблемы студентов и смогли найти ответы на самые популярные вопросы опасения студенческой жизни.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асштабирование события в самостоятельный проект.</w:t>
            </w:r>
          </w:p>
        </w:tc>
      </w:tr>
      <w:tr w:rsidR="00CB74DD" w:rsidRPr="00085673" w:rsidTr="001C5D26">
        <w:trPr>
          <w:trHeight w:val="60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«Включайся» открытые творческие мастер-классы КФ центра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24.09.2021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Ежегодное мероприятие, целью которого является привлечение нового контингента в творческие и спортивные клубные формирования центра, проходит в формате открытых занятий и мастер-классов для всех желающих. Участники могут попробовать себя в разнообразных видах деятельности и выбрать занятие по душе.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D520DE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проводится ежегодно и имеет только положительные отзывы.</w:t>
            </w:r>
          </w:p>
        </w:tc>
      </w:tr>
      <w:tr w:rsidR="00CB74DD" w:rsidRPr="00085673" w:rsidTr="001C5D26">
        <w:trPr>
          <w:trHeight w:val="294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B67CC6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rPr>
                <w:highlight w:val="red"/>
              </w:rPr>
            </w:pPr>
            <w:r>
              <w:t>Психологическая лекция от центра «Ирис» в рамках деятельности культурного центра «Этаж»</w:t>
            </w:r>
          </w:p>
          <w:p w:rsidR="00CB74DD" w:rsidRPr="00B67CC6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rPr>
                <w:highlight w:val="red"/>
              </w:rPr>
            </w:pPr>
          </w:p>
          <w:p w:rsidR="00CB74DD" w:rsidRPr="00B67CC6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rPr>
                <w:color w:val="000000"/>
                <w:highlight w:val="red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Pr="0076687C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Pr="0076687C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  <w:p w:rsidR="00CB74DD" w:rsidRPr="00B67CC6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140F56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F56">
              <w:rPr>
                <w:rFonts w:ascii="Times New Roman" w:hAnsi="Times New Roman"/>
                <w:b/>
                <w:sz w:val="24"/>
                <w:szCs w:val="24"/>
              </w:rPr>
              <w:t xml:space="preserve">Плюсы: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Культурный центр «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>Этаж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 уже 2 года успешно и активно сотрудничает с психологическим центром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>Ирис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. Это хороший пример взаимовыгодной работы молодежного центра и бизнеса: лекторы предоставляют качественный и уместный материал для лекций, наши гости восполняют запрос на бесплатную психологическую помощь, центр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>Ирис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 имеет возможность привлекать клиентов и давать возможность практиковаться в публичных выступлениях спикерам.</w:t>
            </w:r>
          </w:p>
          <w:p w:rsidR="00CB74DD" w:rsidRPr="00140F56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F56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сихологический центр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>Ирис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 и его представители не могут формировать постоянное </w:t>
            </w:r>
            <w:proofErr w:type="spellStart"/>
            <w:r w:rsidRPr="00140F56">
              <w:rPr>
                <w:rFonts w:ascii="Times New Roman" w:hAnsi="Times New Roman"/>
                <w:sz w:val="24"/>
                <w:szCs w:val="24"/>
              </w:rPr>
              <w:t>комьюнити</w:t>
            </w:r>
            <w:proofErr w:type="spellEnd"/>
            <w:r w:rsidRPr="00140F56">
              <w:rPr>
                <w:rFonts w:ascii="Times New Roman" w:hAnsi="Times New Roman"/>
                <w:sz w:val="24"/>
                <w:szCs w:val="24"/>
              </w:rPr>
              <w:t xml:space="preserve">, так как спикеры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являются постоянными в рамках проведенных тематик. </w:t>
            </w:r>
          </w:p>
          <w:p w:rsidR="00CB74DD" w:rsidRPr="00B67CC6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</w:t>
            </w:r>
            <w:r w:rsidRPr="00140F5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/>
                <w:sz w:val="24"/>
                <w:szCs w:val="24"/>
              </w:rPr>
              <w:t>чению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 спикеров для событий большего масштаба.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 долгосрочн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 совместн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40F56">
              <w:rPr>
                <w:rFonts w:ascii="Times New Roman" w:hAnsi="Times New Roman"/>
                <w:sz w:val="24"/>
                <w:szCs w:val="24"/>
              </w:rPr>
              <w:t xml:space="preserve"> с Центром для совместной работы на других условиях, где стороны будут заинтересованы в результате</w:t>
            </w:r>
            <w:r w:rsidRPr="00140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382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Вечер производства э</w:t>
            </w:r>
            <w:r>
              <w:rPr>
                <w:rFonts w:ascii="Times New Roman" w:hAnsi="Times New Roman"/>
                <w:sz w:val="24"/>
                <w:szCs w:val="24"/>
              </w:rPr>
              <w:t>лектронной музыки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Loop-session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02.10.2021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Новый формат, проводили впервые. Для музыкантов это творческий вызов — в ограниченное время выбрать материал для работы и сделать готовый трек за один вечер. Собрали достаточно музыкантов для проведения, в итоге прослушали получившиеся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демо-записи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. Событие для музыкантов — возможность найти новые знакомства и показать свои умения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Столкнулись с техническими нюансами, из-за того, что музыканты пришли со своим оборудованием — не всё было возможно предусмотреть и проработать. В дальнейшем будем использовать более универсальные технические решения. ЦА формата — электронные музыканты/саунд-продюсеры, для слушателя не совсем подходит, поэтому нужны дополнительные способы поделиться результатами события со слушателями.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Собирать написанные треки в единый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аудиосборник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выкладывать его на цифровые площадки.</w:t>
            </w:r>
          </w:p>
        </w:tc>
      </w:tr>
      <w:tr w:rsidR="00CB74DD" w:rsidRPr="00085673" w:rsidTr="001C5D26">
        <w:trPr>
          <w:trHeight w:val="103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фотодень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от Открытой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фотостудии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на Этаже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09.10.2021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Привлечение аудитории к проекту Открытой фотостудии, не связанной напрямую, но интересующейся фотографией. Чаще всего участники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фотодня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первый раз приходят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Этаж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, узнают о пространстве, других наших направлениях и становятся постоянными гостями.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Практика работы с людьми-не моделями начинающим фотографам.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ложный организационный процесс, большая нагрузка на фотографов в один день.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proofErr w:type="spellStart"/>
            <w:r w:rsidRPr="00D520DE">
              <w:rPr>
                <w:rFonts w:ascii="Times New Roman" w:hAnsi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фотодня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получ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ает положительный отзыв у молоде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позволяет опер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ативно получать контент для социальных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сетей, фото для резюме и т.д.</w:t>
            </w:r>
          </w:p>
          <w:p w:rsidR="00CB74DD" w:rsidRPr="00B90CFB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Фотодни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можно проводить с периодичностью раз в три месяца и привлекать не только актив Открытой фотостудии, но и учеников Фо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тошколы ОФ. Расширение формата до съе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мки проектов с привлечением смежных специалистов - визажистов, стилистов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TinyDeskConcert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на Крыше (тихий концерт)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30.10.2021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Плюс данного формата события кроется в самом названии: крошечный концерт на столе. На событии музыканты выступают в непривычном как для себя, так и для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зрителей формате. Это и не акустический концерт, и не полноценный. Музыканты учатся переделывать свои аранжировки и делают выступление с полным набором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но при этом работают с динамикой.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Формат полезен прежде всего музыкантам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, для развития работы в ансамбле и работы с громкостью/динамикой.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Минусы: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Из-за того, что в формате участвует не менее 3 исполнителей, в полном звуке, сцена становится немного перегруженной всей техникой, и это не создает должную атмосферу для события, которое должны быть как «альтернатива» полноценному концерту.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Этот формат, как и многие другие форматы ТЧК проходит регулярно на протяжении 4 лет, есть идея сделать тихий концерт на корабле или где-то еще, тем самым показать уникальность формата и создать дом мотивацию участия в данном формате.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Интервью-сет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OpenOscillator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на Крыше (электронная музыка)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Периодический формат интервью-сетов с электронными музыкантами и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битмейкерами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. Пригласили не одного, а двоих исполнителей, получилось более активное и разностороннее общение.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Из-за того, что гости интервью — это музыканты «выходного дня», у них практически нет своей аудитории и мы не може</w:t>
            </w:r>
            <w:r>
              <w:rPr>
                <w:rFonts w:ascii="Times New Roman" w:hAnsi="Times New Roman"/>
                <w:sz w:val="24"/>
                <w:szCs w:val="24"/>
              </w:rPr>
              <w:t>м привлечь больше охватов за сче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т известного имени исполнителя.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Переход от интервью с одним музыкантом в семинар: приглашение нескольких исполнителей, которые совместно могут обсудить предложенные темы и провести совместное музыкальное 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</w:pPr>
            <w:proofErr w:type="spellStart"/>
            <w:r w:rsidRPr="00085673">
              <w:t>Киноночь</w:t>
            </w:r>
            <w:proofErr w:type="spellEnd"/>
            <w:r w:rsidRPr="00085673">
              <w:t xml:space="preserve"> на Крыше</w:t>
            </w: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</w:pPr>
          </w:p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18.12.2021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Данный формат событий нацелен собрать </w:t>
            </w:r>
            <w:r>
              <w:rPr>
                <w:rFonts w:ascii="Times New Roman" w:hAnsi="Times New Roman"/>
                <w:sz w:val="24"/>
                <w:szCs w:val="24"/>
              </w:rPr>
              <w:t>целевую аудиторию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 неформальной обстановке, найти новые знакомства и вдохновиться примерами музыкального успеха в просматриваемых фильмах.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вие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на пространстве удобных мест для размещения гостей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перспективе</w:t>
            </w:r>
            <w:r>
              <w:rPr>
                <w:rFonts w:ascii="Times New Roman" w:hAnsi="Times New Roman"/>
                <w:sz w:val="24"/>
                <w:szCs w:val="24"/>
              </w:rPr>
              <w:t>развитие комфортных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условия для этого формата событий.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</w:pPr>
            <w:proofErr w:type="spellStart"/>
            <w:r>
              <w:t>Онлайн-воркшоп</w:t>
            </w:r>
            <w:proofErr w:type="spellEnd"/>
            <w:r>
              <w:t xml:space="preserve"> «Учеба для тех, кто учит»</w:t>
            </w:r>
          </w:p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0"/>
            </w:pP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</w:pPr>
            <w:r w:rsidRPr="00085673">
              <w:t>29.10.21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Психологи рассказали об основных проблемах, с которыми сталкиваются учителя, преподаватели и репетиторы. Ответили на все интересующие гостей вопросы, разобрали каждый из вопросов подробно, предположили, как м</w:t>
            </w:r>
            <w:r>
              <w:rPr>
                <w:rFonts w:ascii="Times New Roman" w:hAnsi="Times New Roman"/>
                <w:sz w:val="24"/>
                <w:szCs w:val="24"/>
              </w:rPr>
              <w:t>ожно решить некоторые проблемы.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обытие проходило в онлайн формате,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поэтому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спикерам было сложнее общаться с гостями, нежели в офлайн формате, но они этого не показали.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Преобразовать событие в офлайн формат для большего отклика среди участников.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если он откликнется больше, то будем продолжать проводить события для преподавателей, но онлайн формат мы не будем больше проводить.</w:t>
            </w:r>
          </w:p>
        </w:tc>
      </w:tr>
      <w:tr w:rsidR="00CB74DD" w:rsidRPr="00085673" w:rsidTr="001C5D26">
        <w:trPr>
          <w:trHeight w:val="148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Мировое кафе «О проблеме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31.10.21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Разобрали актуальную проблему трудоустройства специалистов без опыта, каждый поделился как бы он решил данную проблему и в</w:t>
            </w:r>
            <w:r>
              <w:rPr>
                <w:rFonts w:ascii="Times New Roman" w:hAnsi="Times New Roman"/>
                <w:sz w:val="24"/>
                <w:szCs w:val="24"/>
              </w:rPr>
              <w:t>месте мы вынесли общее решение.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ормат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был 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 офлайн, нежели в онлайн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0706E">
              <w:rPr>
                <w:rFonts w:ascii="Times New Roman" w:hAnsi="Times New Roman"/>
                <w:sz w:val="24"/>
                <w:szCs w:val="24"/>
              </w:rPr>
              <w:t>Проведение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анного события в офлайн формате </w:t>
            </w:r>
            <w:r w:rsidRPr="0000706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распределением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гостей по командам</w:t>
            </w:r>
          </w:p>
        </w:tc>
      </w:tr>
      <w:tr w:rsidR="00CB74DD" w:rsidRPr="00085673" w:rsidTr="001C5D26">
        <w:trPr>
          <w:trHeight w:val="307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Серия лекций и тренингов в Арт Ели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11-15.10.2021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На серии лек</w:t>
            </w:r>
            <w:r>
              <w:rPr>
                <w:rFonts w:ascii="Times New Roman" w:hAnsi="Times New Roman"/>
                <w:sz w:val="24"/>
                <w:szCs w:val="24"/>
              </w:rPr>
              <w:t>ций и тренингов, посвяще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нной теме фотографии, гости смогли попробовать различные форматы взаимодействия с фотографом Ольгой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Вардугиной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publictalk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, дискуссия, спич. Результатом данных встреч будет являться своеобразная рефлексия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полученной информации.</w:t>
            </w:r>
          </w:p>
          <w:p w:rsidR="00CB74DD" w:rsidRPr="00CF3A28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0706E">
              <w:rPr>
                <w:rFonts w:ascii="Times New Roman" w:hAnsi="Times New Roman"/>
                <w:sz w:val="24"/>
                <w:szCs w:val="24"/>
              </w:rPr>
              <w:t>Участникам не хватило больше практики во время проведения лекций.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Проработка данного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 с различных сторон. Применение практических занятий на определе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нную тематику. Расширение пула спикеров и увеличение времени проведения мероприятия до одной недели</w:t>
            </w:r>
          </w:p>
        </w:tc>
      </w:tr>
      <w:tr w:rsidR="00CB74DD" w:rsidRPr="00085673" w:rsidTr="001C5D26">
        <w:trPr>
          <w:trHeight w:val="313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факапов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13.11.21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CF3A28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Возможность узнать о самых громких провалах ведущих, предпринимателей и прочих специалистов различных сфер. Неформальная обстановка обсуждения и взаимопомощи, возможность передачи опыта решения важных и сложных проблем в разнообразных жизненных ситуациях. Несмотря на опыт проведения подобных событий на других площадках, «Вечер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факапов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» остается актуальным для целевой аудитории Центра молодежи «Альтаир»: гости делятся положительным мнением в социальных сетях и формируют запрос на дальнейшее систематическое проведение сродных по формату событий.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Конкуренция с коммерческими площадками.</w:t>
            </w:r>
          </w:p>
          <w:p w:rsidR="00CB74DD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Масштабирование события: крупная площадка, рекламная кампания и опытные спикеры.</w:t>
            </w:r>
          </w:p>
        </w:tc>
      </w:tr>
      <w:tr w:rsidR="00CB74DD" w:rsidRPr="00085673" w:rsidTr="001C5D26">
        <w:trPr>
          <w:trHeight w:val="84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«Молодой бизнес за 100»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19.11.21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CF3A28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Более успешный предприниматель поделился опытом с начинающими, спикер вместе с гостями решал кейсы и в игровой форме они выстраивали модель успешного бизнеса на одном из примеров.</w:t>
            </w:r>
          </w:p>
          <w:p w:rsidR="00CB74DD" w:rsidRPr="00CF3A28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Гости события отозвались положительно, но в следующий раз просили звать не одного спикера, а несколько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создания дискуссии.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встреч с несколькими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спикерами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 других городов с помощью онлайн-трансляций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Новый год на Романова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CF3A28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Равномерное распределение активностей на территории учреждения, праздничная атмосфера, заинтересованность партнеров в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соорганизации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площадок.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Запрос посетителей включал в себя: ночную событийную часть, активности на улице.</w:t>
            </w:r>
          </w:p>
        </w:tc>
      </w:tr>
      <w:tr w:rsidR="00CB74DD" w:rsidRPr="00085673" w:rsidTr="001C5D26">
        <w:trPr>
          <w:trHeight w:val="207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полоску»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праздничная программа для воспитанников</w:t>
            </w: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  <w:r w:rsidRPr="00085673">
              <w:rPr>
                <w:color w:val="000000"/>
              </w:rPr>
              <w:t>30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Воспитанники КФ центра особенно ждут этого праздника, ведь каждый год он совсем не похож на другие, сюжет и герои каждый раз новые, новогодние забавы и подарки никого не оставляют равнодушными. Год тигра дал идею празднику, и «полоска» стала хитом этого Нового года.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проводится ежегодно и имеет только положительные отзывы.</w:t>
            </w:r>
          </w:p>
        </w:tc>
      </w:tr>
      <w:tr w:rsidR="00CB74DD" w:rsidRPr="00085673" w:rsidTr="001C5D26">
        <w:trPr>
          <w:trHeight w:val="243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«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DanceBattleHit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 w:rsidRPr="00085673">
              <w:rPr>
                <w:color w:val="000000"/>
              </w:rPr>
              <w:t>30</w:t>
            </w: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</w:p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Современные уличные танцы продолжают оставаться самыми востребованными в молодежной среде. Именно поэтому клубное формирование «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DanceHit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» подводит итоги календарного года танцевальным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баттлом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. Команды других молодежных объединений присоединяются к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баттлу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проводят соревнования на звание «лучшего танцевального коллектива».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проводится ежегодно и имеет только положительные отзывы.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</w:pPr>
            <w:r w:rsidRPr="00085673">
              <w:t>Инт</w:t>
            </w:r>
            <w:r>
              <w:t>еллектуальная игра «В мире Наук»</w:t>
            </w: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</w:pPr>
          </w:p>
          <w:p w:rsidR="00CB74DD" w:rsidRDefault="00CB74DD" w:rsidP="00CB74DD">
            <w:pPr>
              <w:pStyle w:val="14"/>
              <w:autoSpaceDE w:val="0"/>
              <w:autoSpaceDN w:val="0"/>
              <w:adjustRightInd w:val="0"/>
              <w:ind w:left="0"/>
            </w:pPr>
          </w:p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rPr>
                <w:color w:val="000000"/>
              </w:rPr>
            </w:pPr>
            <w:r w:rsidRPr="00085673">
              <w:rPr>
                <w:color w:val="000000"/>
              </w:rPr>
              <w:t>28.10.2021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  <w:r w:rsidRPr="00085673">
              <w:rPr>
                <w:color w:val="000000"/>
              </w:rPr>
              <w:t>30</w:t>
            </w:r>
          </w:p>
        </w:tc>
        <w:tc>
          <w:tcPr>
            <w:tcW w:w="7267" w:type="dxa"/>
            <w:shd w:val="clear" w:color="auto" w:fill="auto"/>
          </w:tcPr>
          <w:p w:rsidR="00CB74DD" w:rsidRPr="00CF3A28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 была включена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не только о традиционных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науках, но и донаучных знаниях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 Получили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отклик от участников</w:t>
            </w:r>
            <w:r w:rsidRPr="00CF3A28">
              <w:rPr>
                <w:rFonts w:ascii="Times New Roman" w:hAnsi="Times New Roman"/>
                <w:sz w:val="24"/>
                <w:szCs w:val="24"/>
              </w:rPr>
              <w:t>. Ф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ормат игры по данной теме был увлекательным, т</w:t>
            </w:r>
            <w:r>
              <w:rPr>
                <w:rFonts w:ascii="Times New Roman" w:hAnsi="Times New Roman"/>
                <w:sz w:val="24"/>
                <w:szCs w:val="24"/>
              </w:rPr>
              <w:t>ак как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ответы на вопросы и задания были неочевидны.</w:t>
            </w:r>
          </w:p>
          <w:p w:rsidR="00CB74DD" w:rsidRPr="00CF3A28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CF3A28">
              <w:rPr>
                <w:rFonts w:ascii="Times New Roman" w:hAnsi="Times New Roman"/>
                <w:sz w:val="24"/>
                <w:szCs w:val="24"/>
              </w:rPr>
              <w:t>Д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в будний день.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CF3A28">
              <w:rPr>
                <w:rFonts w:ascii="Times New Roman" w:hAnsi="Times New Roman"/>
                <w:sz w:val="24"/>
                <w:szCs w:val="24"/>
              </w:rPr>
              <w:t>П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еренести мероприятие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субботу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воскресенье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Обновить содержание,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включить во</w:t>
            </w:r>
            <w:r>
              <w:rPr>
                <w:rFonts w:ascii="Times New Roman" w:hAnsi="Times New Roman"/>
                <w:sz w:val="24"/>
                <w:szCs w:val="24"/>
              </w:rPr>
              <w:t>просы и задания по новым наукам.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Дискуссионный вечер 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Зацени мой тр</w:t>
            </w:r>
            <w:r>
              <w:rPr>
                <w:rFonts w:ascii="Times New Roman" w:hAnsi="Times New Roman"/>
                <w:sz w:val="24"/>
                <w:szCs w:val="24"/>
              </w:rPr>
              <w:t>ек»</w:t>
            </w:r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09.10.2021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  <w:r w:rsidRPr="00085673">
              <w:rPr>
                <w:color w:val="000000"/>
              </w:rPr>
              <w:t>55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Периодичный формат, проводим раз в 1,5-2 месяца. Формат — площадка для знакомства с местными музыкантами, возможность для них показать своё творчество и найти новых (иногда и первых) слушателей. Мы прослушиваем и обсуждаем аудиозаписи песен и инструментальных треков, которые заранее присылают музыканты, что позволяет снизить порог входа и охватить больше музыкантов и жанров — формат не предусматривает живого выступления, что избавляет от технической подготовки.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Не все музыканты, приславшие трек на обсуждение, приходят на само событие, также не все пришедшие участвуют в обсуждении. Активно участвует только часть пришедших гостей, но в целом обсуждение довольно активное.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Благодаря формату мы узнаём новых музыкантов, с которыми продолжаем работу в дальнейшем. Собираем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плейлист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из треков, звучавших в день встречи и делимся им в своих соц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сетях. Формат позволяет приглашать гостей из числа известных музыкантов и специалистов.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Сольный концерт резидентов ТЧК - группы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ustal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23.10.2021</w:t>
            </w:r>
          </w:p>
        </w:tc>
        <w:tc>
          <w:tcPr>
            <w:tcW w:w="2194" w:type="dxa"/>
            <w:shd w:val="clear" w:color="auto" w:fill="auto"/>
          </w:tcPr>
          <w:p w:rsidR="00CB74DD" w:rsidRPr="00085673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  <w:highlight w:val="lightGray"/>
              </w:rPr>
            </w:pPr>
            <w:r w:rsidRPr="00085673">
              <w:rPr>
                <w:color w:val="000000"/>
              </w:rPr>
              <w:t>55</w:t>
            </w:r>
          </w:p>
        </w:tc>
        <w:tc>
          <w:tcPr>
            <w:tcW w:w="7267" w:type="dxa"/>
            <w:shd w:val="clear" w:color="auto" w:fill="auto"/>
          </w:tcPr>
          <w:p w:rsidR="00CB74DD" w:rsidRPr="00CF3A28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Данный концерт проводился в баре </w:t>
            </w:r>
            <w:r w:rsidRPr="00085673">
              <w:rPr>
                <w:rFonts w:ascii="Times New Roman" w:hAnsi="Times New Roman"/>
                <w:sz w:val="24"/>
                <w:szCs w:val="24"/>
                <w:lang w:val="en-US"/>
              </w:rPr>
              <w:t>Rooks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, и впервые за 2 года резиденты </w:t>
            </w:r>
            <w:r>
              <w:rPr>
                <w:rFonts w:ascii="Times New Roman" w:hAnsi="Times New Roman"/>
                <w:sz w:val="24"/>
                <w:szCs w:val="24"/>
              </w:rPr>
              <w:t>ТЧК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- группа устал, собрали полный зал в 55 человек и заработали на авторском материале.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Минусы: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Данный концерт требовал много сил на продвижение и организацию, так как подразумевал продажу билетов и промо-акцию.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Данный концерт показал, что резиденты </w:t>
            </w:r>
            <w:r>
              <w:rPr>
                <w:rFonts w:ascii="Times New Roman" w:hAnsi="Times New Roman"/>
                <w:sz w:val="24"/>
                <w:szCs w:val="24"/>
              </w:rPr>
              <w:t>ТЧК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способны зарабатывать на своем авторском творчестве и данный с</w:t>
            </w:r>
            <w:r>
              <w:rPr>
                <w:rFonts w:ascii="Times New Roman" w:hAnsi="Times New Roman"/>
                <w:sz w:val="24"/>
                <w:szCs w:val="24"/>
              </w:rPr>
              <w:t>ольный концерт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должен запустить серию сольных концертов от других резидентов </w:t>
            </w:r>
            <w:r>
              <w:rPr>
                <w:rFonts w:ascii="Times New Roman" w:hAnsi="Times New Roman"/>
                <w:sz w:val="24"/>
                <w:szCs w:val="24"/>
              </w:rPr>
              <w:t>ТЧК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270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«Первый» -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квиз,посвященный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60-летию полета в космос Ю.А. Гагарина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09.04.2021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</w:t>
            </w:r>
            <w:proofErr w:type="gramStart"/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ходе мероприятия была достигнута цель – содействие в формировании знаний о становлении космонавтики, о первых полётах в космос, о выдающихся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космонавтах.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проходил в 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флайн формате дважды – 9 и 10 апреля в соответствии с противоэпидемиологическими нормами и требованиями.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актуально, т.к. затрагивает вопросы освоения космоса и рассказывает о подвигах космонавтов, что способствует общему развитию познавательной активности и формированию чувства патриотизма.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лииквидаторами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35-ой годовщины со дня катастрофы на Чернобыльской АЭС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26.04.2021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: Мероприятие затронуло вопросы бережного отношения не только к живой природе, но и главное – к человеческим жизням. В рамках мероприятия проведены: экскурсия в музей Сибирского регионального Союза "Чернобыль", встреча с ликвидаторами и видео запись интервью, монтаж документального фильма-рассказа и размещение его на страницах в социальных сетях учреждения, кинопросмотр и обсуждение трагедии на Чернобыльской АЭС с воспитанниками центра.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может проводиться ежегодно, т.к. затрагивает вопросы научно-технического прогресса и рассказывает о подвигах ликвидаторов, что способствует общему развитию познавательной активности молодежи и формированию чувства патриотизма.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Акция «Помним»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07.05.2021-09.05.2021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B90CFB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сы мероприятия: </w:t>
            </w:r>
            <w:r w:rsidRPr="000613F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овлеченность. 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основном в данном мероприятии ежегодно участвуют подростки и учащаяся молодежь – студен</w:t>
            </w:r>
            <w:r>
              <w:rPr>
                <w:rFonts w:ascii="Times New Roman" w:hAnsi="Times New Roman"/>
                <w:sz w:val="24"/>
                <w:szCs w:val="24"/>
              </w:rPr>
              <w:t>ты, ребята проявляют активность.</w:t>
            </w:r>
            <w:r w:rsidRPr="00B90CFB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аксимально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потен</w:t>
            </w:r>
            <w:r>
              <w:rPr>
                <w:rFonts w:ascii="Times New Roman" w:hAnsi="Times New Roman"/>
                <w:sz w:val="24"/>
                <w:szCs w:val="24"/>
              </w:rPr>
              <w:t>циала участников, так как содержание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наполненность акции придумывают сами участники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613F4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613F4">
              <w:rPr>
                <w:rFonts w:ascii="Times New Roman" w:hAnsi="Times New Roman"/>
                <w:sz w:val="24"/>
                <w:szCs w:val="24"/>
              </w:rPr>
              <w:t>Ф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ормат акции в основном традиционный, необходимо обновлять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61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з-за ограничений возн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икали некоторые трудности в организационных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моментах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613F4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613F4">
              <w:rPr>
                <w:rFonts w:ascii="Times New Roman" w:hAnsi="Times New Roman"/>
                <w:sz w:val="24"/>
                <w:szCs w:val="24"/>
              </w:rPr>
              <w:t xml:space="preserve">Привлечение большего количества </w:t>
            </w:r>
            <w:r w:rsidRPr="000613F4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Обновление формата проведения мероприятия.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Вечер памяти участников Великой Отечественной войны «Хранить вечно»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14.05.2021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посвящено 76-ой годовщине Победы в Великой Отечественной войне и прошло в формате музыкально-поэтического вечера, на котором прозвучали стихи и песни военных лет. Вечер памяти способствовал общему нравственному развитию молодежи и формированию чувства патриотизма.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Мероприятие проводится ежегодно и имеет только положительные отзывы.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«Ее зовут Россия», посвященный Дню России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10.06.2021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Ставшее уже традиционным мероприятие, проводимое в рамках Дня России, в этом году было посвящено городам России: известным местам, историческим памятникам, монументальным сооружениям. Так же внимание было уделено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чудесам природы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. Мероприятие прошло в формате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квиза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, по итогам которого победители были награждены дипломами.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 мероприятия: </w:t>
            </w:r>
            <w:r w:rsidRPr="000613F4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проводится ежегодно, имеет только положительные отзывы и способствует общему нравственному развитию молодежи и формированию чувства патриотизма.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</w:t>
            </w:r>
            <w:proofErr w:type="spellStart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посвященный Новосибирской области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26.07.2021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613F4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613F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хват, вовлеченность участников благодаря удобному формату проведения.</w:t>
            </w:r>
          </w:p>
          <w:p w:rsidR="00CB74DD" w:rsidRPr="000613F4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сы: </w:t>
            </w:r>
            <w:r w:rsidRPr="000613F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имел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узкую тематику, </w:t>
            </w:r>
            <w:r>
              <w:rPr>
                <w:rFonts w:ascii="Times New Roman" w:hAnsi="Times New Roman"/>
                <w:sz w:val="24"/>
                <w:szCs w:val="24"/>
              </w:rPr>
              <w:t>поэтому охватило менее большую аудиторию.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Перевести данный формат в оф</w:t>
            </w:r>
            <w:r w:rsidRPr="000613F4">
              <w:rPr>
                <w:rFonts w:ascii="Times New Roman" w:hAnsi="Times New Roman"/>
                <w:sz w:val="24"/>
                <w:szCs w:val="24"/>
              </w:rPr>
              <w:t>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творчески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  <w:r w:rsidRPr="000613F4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бновить содержание, добавить дополнительные блоки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Эрудит-игра «Историю России знаю» в рамках Дня российского флага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19.08.2021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Эрудит-игра приурочена ко Дню Российского флага и посвящена истории России и Государственных символов. По итогам игры участники не только проверили свою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эрудицию, но и узнали много новых интересных фактов из истории развития Российского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триколора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проводится ежегодно, имеет только положительные отзывы и способствует общему нравственному развитию молодежи и формированию чувства патриотизма.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Тематическая беседа «День солидарности в борьбе с терроризмом»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07.09.2021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706D32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Втематической беседе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больше времени уделили формированию ценности культурных особенностей народов и толерантного </w:t>
            </w:r>
            <w:r>
              <w:rPr>
                <w:rFonts w:ascii="Times New Roman" w:hAnsi="Times New Roman"/>
                <w:sz w:val="24"/>
                <w:szCs w:val="24"/>
              </w:rPr>
              <w:t>отношения в обществе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706D32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Сложности с привлечением молодежи к данному формату мероприятия.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706D32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бновить формат, добавить больше практики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ривлечь участников разных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235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Выставка – досье (в рамках определенного исторического периода)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32">
              <w:rPr>
                <w:rFonts w:ascii="Times New Roman" w:hAnsi="Times New Roman"/>
                <w:sz w:val="24"/>
                <w:szCs w:val="24"/>
              </w:rPr>
              <w:t>13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.12.2021-19.12.2021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706D32">
              <w:rPr>
                <w:rFonts w:ascii="Times New Roman" w:hAnsi="Times New Roman"/>
                <w:sz w:val="24"/>
                <w:szCs w:val="24"/>
              </w:rPr>
              <w:t>Выставка проходила как в онлайн, так и в офлайн формате.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Заинтересованность участников данной тематикой. Дополнение основной темы выставки новогодней тематикой. </w:t>
            </w:r>
          </w:p>
          <w:p w:rsidR="00CB74DD" w:rsidRPr="00706D32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706D32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ки (возможно, необходимо увеличить срок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ведения, но из-за некоторых организационных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моментов в этом году это сделать было невозможно)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856036">
              <w:rPr>
                <w:rFonts w:ascii="Times New Roman" w:hAnsi="Times New Roman"/>
                <w:sz w:val="24"/>
                <w:szCs w:val="24"/>
              </w:rPr>
              <w:t xml:space="preserve">Подготовка выставок в рамках значимых исторических периодов. Встреча с авторами. Введение конкурсного компонента. </w:t>
            </w:r>
          </w:p>
        </w:tc>
      </w:tr>
      <w:tr w:rsidR="00CB74DD" w:rsidRPr="00085673" w:rsidTr="001C5D26">
        <w:trPr>
          <w:trHeight w:val="235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посвященный Дню Народного Единства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856036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856036">
              <w:rPr>
                <w:rFonts w:ascii="Times New Roman" w:hAnsi="Times New Roman"/>
                <w:sz w:val="24"/>
                <w:szCs w:val="24"/>
              </w:rPr>
              <w:t>Удобный формат проведения – онлайн позволил привлечь большее количество участников.В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ключили вопросы, которые отражали личную позицию участников по отношению к данному празднику, следовательно, включив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в коммуникацию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 w:rsidRPr="00856036">
              <w:rPr>
                <w:rFonts w:ascii="Times New Roman" w:hAnsi="Times New Roman"/>
                <w:sz w:val="24"/>
                <w:szCs w:val="24"/>
              </w:rPr>
              <w:t>Сложности в привлечении молодежи к данному мероприятию.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856036">
              <w:rPr>
                <w:rFonts w:ascii="Times New Roman" w:hAnsi="Times New Roman"/>
                <w:sz w:val="24"/>
                <w:szCs w:val="24"/>
              </w:rPr>
              <w:t>Включение в содержание творческих заданий. Привлечение участников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разных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1260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Мероприятие «Толерантность-дорога к миру»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16.11.2021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FD080C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толерантности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актуальна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вызвала интерес у участников. </w:t>
            </w:r>
          </w:p>
          <w:p w:rsidR="00CB74DD" w:rsidRPr="00FD080C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оскольку мероприятие проводилось в будний день, было </w:t>
            </w:r>
            <w:r>
              <w:rPr>
                <w:rFonts w:ascii="Times New Roman" w:hAnsi="Times New Roman"/>
                <w:sz w:val="24"/>
                <w:szCs w:val="24"/>
              </w:rPr>
              <w:t>небольшое количество участников.</w:t>
            </w:r>
          </w:p>
          <w:p w:rsidR="00CB74DD" w:rsidRPr="00FD080C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бновить формат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«Песни молодости нашей»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концертная программа в рамках декады пожилого человека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02.11.21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: Мероприятие проведено в онлайн формате из-за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локдауна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посвящено </w:t>
            </w:r>
            <w:r>
              <w:rPr>
                <w:rFonts w:ascii="Times New Roman" w:hAnsi="Times New Roman"/>
                <w:sz w:val="24"/>
                <w:szCs w:val="24"/>
              </w:rPr>
              <w:t>Дню Народного Единства, России в частности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: историческим победам, известным местам, историческим памятникам, монументальным сооружениям. Особое внимание было уделено событиям, положенным в основу Дня народного единства.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Воспитанники читали стихи и исполняли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песни </w:t>
            </w:r>
            <w:r>
              <w:rPr>
                <w:rFonts w:ascii="Times New Roman" w:hAnsi="Times New Roman"/>
                <w:sz w:val="24"/>
                <w:szCs w:val="24"/>
              </w:rPr>
              <w:t>о России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частие молодежи в мероприятии в онлайн формате приводит к недостаточно высокому уровню проведения.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Мероприятие проводится ежегодно, имеет только положительные отзывы и способствует общему нравственному развитию молодежи и формированию чувства патриотизма.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Разные миры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разговор о толерантности в обществе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18.11.21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8E2BFB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В рамках Всемирного дня толерантности прошла встреча с молодежью, на которой говорили о важности проявления толерантного отношения к людям, не похожим на нас: одноклассникам и однокурсникам других национальностей и вероисповедания, инвалидам, молодым людям – выпускникам детских домов и др.   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важное и нужное мероприятие в условиях дискриминации различных меньшинств: лиц других национальностей и вероисповедания, инвалидов, выпускников детских домов и др.    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Художественный мастер-класс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по России»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09.11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художественный мастер-класс проведен для всех желающих, кто любит свою страну и готов был поделиться своим творчеством с другими. Также в нем приняли участие молодые люди с ограниченными возможностями здоровья.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Творчество, выраженное в живописи, очень понятно и доступно этой категории молодежи, и способствует раскрытию способностей и творческого потенциала.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мастер-классы по художественному и декоративно-прикладному искусству проходят в ЦМ «Альтаир» регулярно и имеют только положительные отзывы.</w:t>
            </w:r>
          </w:p>
        </w:tc>
      </w:tr>
      <w:tr w:rsidR="00CB74DD" w:rsidRPr="00085673" w:rsidTr="001C5D26">
        <w:trPr>
          <w:trHeight w:val="262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sz w:val="24"/>
                <w:szCs w:val="24"/>
              </w:rPr>
              <w:t>Лекция «Как вернуться в работу после праздников»</w:t>
            </w: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13.01.2021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Прямой эфир о физических тренировках, правильном питании, режиме дня помог молодежи грамотно оценить силы и возможности своего организма и плавно войти в рабочий график после январских каникул.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развития: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мероприятия по важным вопросам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проходят в ЦМ «Альтаир» регулярно, привлекают внимание большого количества молодежи, что способствует формированию здорового образа жизни в молодежной среде.</w:t>
            </w:r>
          </w:p>
        </w:tc>
      </w:tr>
      <w:tr w:rsidR="00CB74DD" w:rsidRPr="00085673" w:rsidTr="001C5D26">
        <w:trPr>
          <w:trHeight w:val="163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Серия мастер-классов «</w:t>
            </w:r>
            <w:proofErr w:type="spellStart"/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Технодень</w:t>
            </w:r>
            <w:proofErr w:type="spellEnd"/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20.02.2021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4204F9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Плюсы мероприятия: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Технодень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это серия мастер-классов, на которых менеджеры учреждения в прямом эфире объяснили и показали, как своими руками сделать стеллаж с подсветкой рабочей зоны и беспроводной зарядкой,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фотобокс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необычный светильник.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Мы получили недостаточное количество обратной связи.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пективы</w:t>
            </w:r>
            <w:proofErr w:type="spellEnd"/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Так как обратная связь не оправдала ожиданий, можно сделать вывод, что людям это не интересно. Далее можно попробовать изменить формат.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Онлайн мастер-класс «Шея в упражнениях. Почему болит шея после тренировки?»</w:t>
            </w: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13.02.2021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Прямой эфир о причинах боли в шее после сна и после физических тренировок стал полезным для тех, кто ведет здоровый образ жизни и следит за своим организмом. Также было уделено особое внимание действиям для самопомощи при болях в шейном отделе.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ет.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развития: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нлайн лекции по актуальным вопросам сохранения здоровья проходят в ЦМ «Альтаир» регулярно,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привлекают внимание большого количества молодежи, что способствует формированию здорового образа жизни в молодежной среде.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Спич о продвижении музыки на Крыше</w:t>
            </w: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27.02.2021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Событие в формате разговора о продвижении музыки от музыкантов для музыкантов. Данное событие из-за ограничений было проведено в формате </w:t>
            </w: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эфира с приглашенным гостем. Спрос на спичи по теме продвижения имеет спрос для музыкантов.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Минусы:</w:t>
            </w:r>
            <w:r>
              <w:rPr>
                <w:rFonts w:ascii="Times New Roman" w:hAnsi="Times New Roman"/>
                <w:sz w:val="24"/>
                <w:szCs w:val="24"/>
              </w:rPr>
              <w:t>Невозможность проведения мероприятия в офлайн формате в связи с введением ограничительных мер.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Сейчасданный формат реализуется в рамках МШК как серия обучающих встреч.</w:t>
            </w:r>
          </w:p>
        </w:tc>
      </w:tr>
      <w:tr w:rsidR="00CB74DD" w:rsidRPr="00085673" w:rsidTr="001C5D26">
        <w:trPr>
          <w:trHeight w:val="37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 </w:t>
            </w:r>
            <w:proofErr w:type="spellStart"/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22.05.2021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4204F9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Проведение события на новой площадке: эко-магазин. Гости, осведомленные в теме экологии.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Покупатели отвлекали участников от игры.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Отсутствуют: подобные события необходимо проводить на закрытых площадках.</w:t>
            </w:r>
          </w:p>
        </w:tc>
      </w:tr>
      <w:tr w:rsidR="00CB74DD" w:rsidRPr="00085673" w:rsidTr="001C5D26">
        <w:trPr>
          <w:trHeight w:val="214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Акция «Дари благо»</w:t>
            </w: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30.06.2021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4204F9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 w:rsidRPr="004204F9">
              <w:rPr>
                <w:rFonts w:ascii="Times New Roman" w:hAnsi="Times New Roman"/>
                <w:sz w:val="24"/>
                <w:szCs w:val="24"/>
              </w:rPr>
              <w:t>Проведение мероприятия в формате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привлечением большего количества участников. 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содержание включили нестандартное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именно связали акцию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направлением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, тем самым привлекли </w:t>
            </w:r>
            <w:r>
              <w:rPr>
                <w:rFonts w:ascii="Times New Roman" w:hAnsi="Times New Roman"/>
                <w:sz w:val="24"/>
                <w:szCs w:val="24"/>
              </w:rPr>
              <w:t>больше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4204F9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 w:rsidRPr="004204F9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акции. Проведение акции в будний день.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201B30">
              <w:rPr>
                <w:rFonts w:ascii="Times New Roman" w:hAnsi="Times New Roman"/>
                <w:sz w:val="24"/>
                <w:szCs w:val="24"/>
              </w:rPr>
              <w:t>Увеличить сроков проведения. Обновить содержание. Привлечь новых партнеров.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Спич об организации и проведении концертов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06.03.2021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Плюсы мероприятия: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Событие в формате разговора об 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рганизации и проведе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нии концертов от музыкантов для музыкантов. Данное событие из-за ограничений было проведено в формате </w:t>
            </w: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. Спрос на спичи по теме продвижения имеет спрос для музыкантов.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Минусы: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Были ограничения, связанные с пандемией.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реализации: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Сейчас данный формат реализуется в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рамках МШК как серия обучающих встреч.</w:t>
            </w:r>
          </w:p>
        </w:tc>
      </w:tr>
      <w:tr w:rsidR="00CB74DD" w:rsidRPr="00085673" w:rsidTr="001C5D26">
        <w:trPr>
          <w:trHeight w:val="2055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sz w:val="24"/>
                <w:szCs w:val="24"/>
              </w:rPr>
              <w:t>Цикл мероприятий «Дни профессии»</w:t>
            </w: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июль 2021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bottom"/>
          </w:tcPr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:rsidR="00CB74DD" w:rsidRPr="00201B30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ема профессий, экономических отраслей для участник</w:t>
            </w:r>
            <w:r>
              <w:rPr>
                <w:rFonts w:ascii="Times New Roman" w:hAnsi="Times New Roman"/>
                <w:sz w:val="24"/>
                <w:szCs w:val="24"/>
              </w:rPr>
              <w:t>ов всегда актуальна и интересна.Д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анный цикл включает в себя абсолютно разные форматы – игры, э</w:t>
            </w:r>
            <w:r>
              <w:rPr>
                <w:rFonts w:ascii="Times New Roman" w:hAnsi="Times New Roman"/>
                <w:sz w:val="24"/>
                <w:szCs w:val="24"/>
              </w:rPr>
              <w:t>кскурсии, встречи, беседы и другое.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 w:rsidRPr="00201B30">
              <w:rPr>
                <w:rFonts w:ascii="Times New Roman" w:hAnsi="Times New Roman"/>
                <w:sz w:val="24"/>
                <w:szCs w:val="24"/>
              </w:rPr>
              <w:t>Сложности организации в связи с введенными ограничениями.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201B30">
              <w:rPr>
                <w:rFonts w:ascii="Times New Roman" w:hAnsi="Times New Roman"/>
                <w:sz w:val="24"/>
                <w:szCs w:val="24"/>
              </w:rPr>
              <w:t>Привлечение новых партнеров к мероприятию. Увеличение практики.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«Новогодняя почта»</w:t>
            </w:r>
          </w:p>
        </w:tc>
        <w:tc>
          <w:tcPr>
            <w:tcW w:w="1982" w:type="dxa"/>
            <w:shd w:val="clear" w:color="auto" w:fill="auto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sz w:val="24"/>
                <w:szCs w:val="24"/>
              </w:rPr>
              <w:t>15.12.2021-25.12.2021</w:t>
            </w:r>
          </w:p>
        </w:tc>
        <w:tc>
          <w:tcPr>
            <w:tcW w:w="2194" w:type="dxa"/>
            <w:shd w:val="clear" w:color="auto" w:fill="auto"/>
          </w:tcPr>
          <w:p w:rsidR="00CB74DD" w:rsidRPr="00810F14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rPr>
                <w:color w:val="000000"/>
              </w:rPr>
            </w:pPr>
            <w:r w:rsidRPr="00810F14">
              <w:rPr>
                <w:color w:val="000000"/>
              </w:rPr>
              <w:t>30</w:t>
            </w:r>
          </w:p>
        </w:tc>
        <w:tc>
          <w:tcPr>
            <w:tcW w:w="7267" w:type="dxa"/>
            <w:shd w:val="clear" w:color="auto" w:fill="auto"/>
          </w:tcPr>
          <w:p w:rsidR="00CB74DD" w:rsidRPr="005B4C5B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овогодняя тема</w:t>
            </w:r>
            <w:r>
              <w:rPr>
                <w:rFonts w:ascii="Times New Roman" w:hAnsi="Times New Roman"/>
                <w:sz w:val="24"/>
                <w:szCs w:val="24"/>
              </w:rPr>
              <w:t>тикавсегда актуальна.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ормат сюрприза вызывает инте</w:t>
            </w:r>
            <w:r>
              <w:rPr>
                <w:rFonts w:ascii="Times New Roman" w:hAnsi="Times New Roman"/>
                <w:sz w:val="24"/>
                <w:szCs w:val="24"/>
              </w:rPr>
              <w:t>рес у участников. С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овмещение двух форматов </w:t>
            </w:r>
            <w:r>
              <w:rPr>
                <w:rFonts w:ascii="Times New Roman" w:hAnsi="Times New Roman"/>
                <w:sz w:val="24"/>
                <w:szCs w:val="24"/>
              </w:rPr>
              <w:t>увеличило количество участников.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 w:rsidRPr="005B4C5B">
              <w:rPr>
                <w:rFonts w:ascii="Times New Roman" w:hAnsi="Times New Roman"/>
                <w:sz w:val="24"/>
                <w:szCs w:val="24"/>
              </w:rPr>
              <w:t>Сроки проведения акции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5B4C5B">
              <w:rPr>
                <w:rFonts w:ascii="Times New Roman" w:hAnsi="Times New Roman"/>
                <w:sz w:val="24"/>
                <w:szCs w:val="24"/>
              </w:rPr>
              <w:t>Увеличение сроков проведения акции. Привлечение большего количества участников. Применение новых форм в проведении акции.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встреча «</w:t>
            </w:r>
            <w:r w:rsidRPr="00810F14">
              <w:rPr>
                <w:rFonts w:ascii="Times New Roman" w:hAnsi="Times New Roman"/>
                <w:sz w:val="24"/>
                <w:szCs w:val="24"/>
              </w:rPr>
              <w:t>Атла</w:t>
            </w:r>
            <w:r>
              <w:rPr>
                <w:rFonts w:ascii="Times New Roman" w:hAnsi="Times New Roman"/>
                <w:sz w:val="24"/>
                <w:szCs w:val="24"/>
              </w:rPr>
              <w:t>с новых профессий и компетенций»</w:t>
            </w:r>
          </w:p>
        </w:tc>
        <w:tc>
          <w:tcPr>
            <w:tcW w:w="1982" w:type="dxa"/>
            <w:shd w:val="clear" w:color="auto" w:fill="auto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194" w:type="dxa"/>
            <w:shd w:val="clear" w:color="auto" w:fill="auto"/>
          </w:tcPr>
          <w:p w:rsidR="00CB74DD" w:rsidRPr="00810F14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rPr>
                <w:color w:val="000000"/>
              </w:rPr>
            </w:pPr>
            <w:r w:rsidRPr="00810F14">
              <w:rPr>
                <w:color w:val="000000"/>
              </w:rPr>
              <w:t>30</w:t>
            </w:r>
          </w:p>
        </w:tc>
        <w:tc>
          <w:tcPr>
            <w:tcW w:w="7267" w:type="dxa"/>
            <w:shd w:val="clear" w:color="auto" w:fill="auto"/>
          </w:tcPr>
          <w:p w:rsidR="00CB74DD" w:rsidRPr="00696B4B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696B4B">
              <w:rPr>
                <w:rFonts w:ascii="Times New Roman" w:hAnsi="Times New Roman"/>
                <w:sz w:val="24"/>
                <w:szCs w:val="24"/>
              </w:rPr>
              <w:t>Актуальность темы встречи. Живой формат общения и обсуждения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 w:rsidRPr="00696B4B">
              <w:rPr>
                <w:rFonts w:ascii="Times New Roman" w:hAnsi="Times New Roman"/>
                <w:sz w:val="24"/>
                <w:szCs w:val="24"/>
              </w:rPr>
              <w:t>Недостаточное привлечение узких специалистов по отраслям.</w:t>
            </w:r>
          </w:p>
          <w:p w:rsidR="00CB74DD" w:rsidRPr="00696B4B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 игровой части.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Разделение встреч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по возрастным категориям молодежи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sz w:val="24"/>
                <w:szCs w:val="24"/>
              </w:rPr>
              <w:t xml:space="preserve">Тематический вечер с МАК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10F14">
              <w:rPr>
                <w:rFonts w:ascii="Times New Roman" w:hAnsi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1982" w:type="dxa"/>
            <w:shd w:val="clear" w:color="auto" w:fill="auto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2194" w:type="dxa"/>
            <w:shd w:val="clear" w:color="auto" w:fill="auto"/>
          </w:tcPr>
          <w:p w:rsidR="00CB74DD" w:rsidRPr="00810F14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  <w:r w:rsidRPr="00810F14">
              <w:rPr>
                <w:color w:val="000000"/>
              </w:rPr>
              <w:t>30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696B4B">
              <w:rPr>
                <w:rFonts w:ascii="Times New Roman" w:hAnsi="Times New Roman"/>
                <w:sz w:val="24"/>
                <w:szCs w:val="24"/>
              </w:rPr>
              <w:t>Привлечение участ</w:t>
            </w:r>
            <w:r>
              <w:rPr>
                <w:rFonts w:ascii="Times New Roman" w:hAnsi="Times New Roman"/>
                <w:sz w:val="24"/>
                <w:szCs w:val="24"/>
              </w:rPr>
              <w:t>ников за счет новизны темы пров</w:t>
            </w:r>
            <w:r w:rsidRPr="00696B4B">
              <w:rPr>
                <w:rFonts w:ascii="Times New Roman" w:hAnsi="Times New Roman"/>
                <w:sz w:val="24"/>
                <w:szCs w:val="24"/>
              </w:rPr>
              <w:t xml:space="preserve">едения.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 w:rsidRPr="00696B4B">
              <w:rPr>
                <w:rFonts w:ascii="Times New Roman" w:hAnsi="Times New Roman"/>
                <w:sz w:val="24"/>
                <w:szCs w:val="24"/>
              </w:rPr>
              <w:t>Недостаточное количество практических упражнений.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696B4B">
              <w:rPr>
                <w:rFonts w:ascii="Times New Roman" w:hAnsi="Times New Roman"/>
                <w:sz w:val="24"/>
                <w:szCs w:val="24"/>
              </w:rPr>
              <w:t xml:space="preserve">Изменение формата и перенос встречи на выходные дни. 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810F14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48">
              <w:rPr>
                <w:rFonts w:ascii="Times New Roman" w:hAnsi="Times New Roman"/>
                <w:sz w:val="24"/>
                <w:szCs w:val="24"/>
              </w:rPr>
              <w:t>День Художника</w:t>
            </w:r>
            <w:r>
              <w:rPr>
                <w:rFonts w:ascii="Times New Roman" w:hAnsi="Times New Roman"/>
                <w:sz w:val="24"/>
                <w:szCs w:val="24"/>
              </w:rPr>
              <w:t>: автор социальных сетей</w:t>
            </w:r>
          </w:p>
        </w:tc>
        <w:tc>
          <w:tcPr>
            <w:tcW w:w="1982" w:type="dxa"/>
            <w:shd w:val="clear" w:color="auto" w:fill="auto"/>
          </w:tcPr>
          <w:p w:rsidR="00CB74DD" w:rsidRPr="00810F14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rPr>
                <w:color w:val="000000"/>
              </w:rPr>
            </w:pPr>
            <w:r w:rsidRPr="00810F14">
              <w:rPr>
                <w:color w:val="000000"/>
              </w:rPr>
              <w:t>17.10.2021</w:t>
            </w:r>
          </w:p>
        </w:tc>
        <w:tc>
          <w:tcPr>
            <w:tcW w:w="2194" w:type="dxa"/>
            <w:shd w:val="clear" w:color="auto" w:fill="auto"/>
          </w:tcPr>
          <w:p w:rsidR="00CB74DD" w:rsidRPr="00810F14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  <w:r w:rsidRPr="00810F14">
              <w:rPr>
                <w:color w:val="000000"/>
              </w:rPr>
              <w:t>30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Заинтересованность сотрудников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на повышение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Softskills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в создании видео контента.Опрос среди нашей аудитории показал, что и для наших подписчиков эта тема тоже актуальна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Минусы: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</w:t>
            </w:r>
            <w:r w:rsidRPr="008D59E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всегда справлялась с работой.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мероприятия на регулярной основе с представлением его на конкурсной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основе. 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810F14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810F14">
              <w:t>Служба поддержки проектов на Этаже</w:t>
            </w:r>
          </w:p>
        </w:tc>
        <w:tc>
          <w:tcPr>
            <w:tcW w:w="1982" w:type="dxa"/>
            <w:shd w:val="clear" w:color="auto" w:fill="auto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sz w:val="24"/>
                <w:szCs w:val="24"/>
              </w:rPr>
              <w:t>19.12.2021</w:t>
            </w:r>
          </w:p>
        </w:tc>
        <w:tc>
          <w:tcPr>
            <w:tcW w:w="2194" w:type="dxa"/>
            <w:shd w:val="clear" w:color="auto" w:fill="auto"/>
          </w:tcPr>
          <w:p w:rsidR="00CB74DD" w:rsidRPr="00810F14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</w:rPr>
            </w:pPr>
            <w:r w:rsidRPr="00810F14">
              <w:rPr>
                <w:color w:val="000000"/>
              </w:rPr>
              <w:t>30</w:t>
            </w:r>
          </w:p>
        </w:tc>
        <w:tc>
          <w:tcPr>
            <w:tcW w:w="7267" w:type="dxa"/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Плюсы мероприятия: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ель этого события – собрать вместе всех резидентов Этажа, обсудить как прошел год и какие планы у них на 2022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Минусы: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инусов нет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реализации: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Способствование в дальнейшем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укреплени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комьюнити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резидентов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тимбилдинга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74DD" w:rsidRPr="00085673" w:rsidTr="001C5D26">
        <w:trPr>
          <w:trHeight w:val="772"/>
        </w:trPr>
        <w:tc>
          <w:tcPr>
            <w:tcW w:w="993" w:type="dxa"/>
          </w:tcPr>
          <w:p w:rsidR="00CB74DD" w:rsidRPr="00085673" w:rsidRDefault="00CB74DD" w:rsidP="00E50F5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B74DD" w:rsidRPr="00810F14" w:rsidRDefault="00CB74DD" w:rsidP="00CB74DD">
            <w:pPr>
              <w:pStyle w:val="14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810F14">
              <w:t>Тематическая</w:t>
            </w:r>
            <w:r>
              <w:t xml:space="preserve"> сессия «Тело. Мозг. Душа»</w:t>
            </w:r>
          </w:p>
        </w:tc>
        <w:tc>
          <w:tcPr>
            <w:tcW w:w="1982" w:type="dxa"/>
            <w:shd w:val="clear" w:color="auto" w:fill="auto"/>
          </w:tcPr>
          <w:p w:rsidR="00CB74DD" w:rsidRPr="00810F14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14">
              <w:rPr>
                <w:rFonts w:ascii="Times New Roman" w:hAnsi="Times New Roman"/>
                <w:sz w:val="24"/>
                <w:szCs w:val="24"/>
              </w:rPr>
              <w:t>20.12.2021-27.12.2021</w:t>
            </w:r>
          </w:p>
        </w:tc>
        <w:tc>
          <w:tcPr>
            <w:tcW w:w="2194" w:type="dxa"/>
            <w:shd w:val="clear" w:color="auto" w:fill="auto"/>
          </w:tcPr>
          <w:p w:rsidR="00CB74DD" w:rsidRPr="00810F14" w:rsidRDefault="00CB74DD" w:rsidP="00CB74DD">
            <w:pPr>
              <w:pStyle w:val="14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  <w:highlight w:val="green"/>
              </w:rPr>
            </w:pPr>
            <w:r w:rsidRPr="00810F14">
              <w:rPr>
                <w:color w:val="000000"/>
              </w:rPr>
              <w:t>30</w:t>
            </w:r>
          </w:p>
        </w:tc>
        <w:tc>
          <w:tcPr>
            <w:tcW w:w="7267" w:type="dxa"/>
            <w:shd w:val="clear" w:color="auto" w:fill="auto"/>
          </w:tcPr>
          <w:p w:rsidR="00CB74DD" w:rsidRPr="008D59ED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Плюсы мероприятия:</w:t>
            </w:r>
            <w:r w:rsidRPr="008D59ED">
              <w:rPr>
                <w:rFonts w:ascii="Times New Roman" w:hAnsi="Times New Roman"/>
                <w:sz w:val="24"/>
                <w:szCs w:val="24"/>
              </w:rPr>
              <w:t>Актуальность и нестандартность темы вызвала наибольший отклик у участников.В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/>
                <w:sz w:val="24"/>
                <w:szCs w:val="24"/>
              </w:rPr>
              <w:t>ение нескольких дней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 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t>была проработана с разных сторон тема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доровья – тела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, психическ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духовны</w:t>
            </w:r>
            <w:r>
              <w:rPr>
                <w:rFonts w:ascii="Times New Roman" w:hAnsi="Times New Roman"/>
                <w:sz w:val="24"/>
                <w:szCs w:val="24"/>
              </w:rPr>
              <w:t>е аспекты.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Минусы:</w:t>
            </w:r>
            <w:r w:rsidRPr="008D59ED">
              <w:rPr>
                <w:rFonts w:ascii="Times New Roman" w:hAnsi="Times New Roman"/>
                <w:sz w:val="24"/>
                <w:szCs w:val="24"/>
              </w:rPr>
              <w:t>Участники не всегда могли принять участие в мероприятиях в формате офлайн.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sz w:val="24"/>
                <w:szCs w:val="24"/>
              </w:rPr>
              <w:t>Перспективы реализации:</w:t>
            </w:r>
            <w:r w:rsidRPr="008D59ED">
              <w:rPr>
                <w:rFonts w:ascii="Times New Roman" w:hAnsi="Times New Roman"/>
                <w:sz w:val="24"/>
                <w:szCs w:val="24"/>
              </w:rPr>
              <w:t xml:space="preserve">Привлечение новых партнеров. Добавить онлайн формат. </w:t>
            </w:r>
          </w:p>
        </w:tc>
      </w:tr>
    </w:tbl>
    <w:p w:rsidR="00CB74DD" w:rsidRDefault="00CB74DD" w:rsidP="00BB6578">
      <w:pPr>
        <w:pStyle w:val="ae"/>
        <w:tabs>
          <w:tab w:val="left" w:pos="3422"/>
        </w:tabs>
        <w:spacing w:before="0" w:beforeAutospacing="0" w:after="0" w:afterAutospacing="0"/>
      </w:pPr>
    </w:p>
    <w:p w:rsidR="00CB74DD" w:rsidRPr="00085673" w:rsidRDefault="00CB74DD" w:rsidP="00CB74DD">
      <w:pPr>
        <w:pStyle w:val="ae"/>
        <w:spacing w:before="0" w:beforeAutospacing="0" w:after="0" w:afterAutospacing="0"/>
        <w:jc w:val="right"/>
      </w:pPr>
    </w:p>
    <w:p w:rsidR="00BB6578" w:rsidRDefault="00CB74DD" w:rsidP="00CB74DD">
      <w:pPr>
        <w:pStyle w:val="ae"/>
        <w:spacing w:before="0" w:beforeAutospacing="0" w:after="0" w:afterAutospacing="0"/>
        <w:jc w:val="center"/>
        <w:rPr>
          <w:b/>
        </w:rPr>
      </w:pPr>
      <w:r w:rsidRPr="00085673">
        <w:rPr>
          <w:b/>
        </w:rPr>
        <w:t xml:space="preserve">Отчет по проектам </w:t>
      </w:r>
      <w:r w:rsidR="00BB6578">
        <w:rPr>
          <w:b/>
        </w:rPr>
        <w:t xml:space="preserve">МБУ ЦМ «Альтаир» </w:t>
      </w:r>
    </w:p>
    <w:p w:rsidR="00CB74DD" w:rsidRPr="00085673" w:rsidRDefault="00CB74DD" w:rsidP="00CB74DD">
      <w:pPr>
        <w:pStyle w:val="ae"/>
        <w:spacing w:before="0" w:beforeAutospacing="0" w:after="0" w:afterAutospacing="0"/>
        <w:jc w:val="center"/>
        <w:rPr>
          <w:b/>
          <w:color w:val="FF0000"/>
        </w:rPr>
      </w:pPr>
      <w:r w:rsidRPr="00085673">
        <w:rPr>
          <w:b/>
        </w:rPr>
        <w:t>2021 год</w:t>
      </w:r>
    </w:p>
    <w:p w:rsidR="00CB74DD" w:rsidRPr="00085673" w:rsidRDefault="00CB74DD" w:rsidP="00CB74DD">
      <w:pPr>
        <w:pStyle w:val="ae"/>
        <w:spacing w:before="0" w:beforeAutospacing="0" w:after="0" w:afterAutospacing="0"/>
        <w:jc w:val="center"/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2"/>
        <w:gridCol w:w="2693"/>
        <w:gridCol w:w="6662"/>
        <w:gridCol w:w="1985"/>
      </w:tblGrid>
      <w:tr w:rsidR="00CB74DD" w:rsidRPr="00085673" w:rsidTr="00CB74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Анализ реализации проекта (охват участников/актив, плюсы и минусы, планы, перспективы реализации)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Ф.И.О. курирующего специалиста</w:t>
            </w:r>
          </w:p>
        </w:tc>
      </w:tr>
      <w:tr w:rsidR="00CB74DD" w:rsidRPr="00085673" w:rsidTr="00CB74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 Е</w:t>
            </w: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Данный проект направлен на популяризацию творчества молодых художников города Новосибирска, реализующих себя в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различных направлениях современного искусства и ресурсное обеспечение выставок, организуемых в творческом пространстве «Арт Ель».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Среднесрочный</w:t>
            </w: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Положительные результаты реализации проекта: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За год работы пространства в полном формате было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ализовано 10 выставочных проектов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, таки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как: выставка «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Дизамбиг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» Алексея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Болтунова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, коллективная выставка «Феминистские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транслокальности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», ежегодный проект «Молодой дизайн» Союза Дизайнеров России был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редставлен персональный проект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Новосибирского дизайнера и члена союза дизайнеров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Вячеслава Еськова, выставка «Оттепель» с объектами, предоставленными Интегральным музеем Академгородка, проект «Утрата Общности Юлии Алтуховой и Елизаветы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Дрёмовой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, выставка традиционн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орнамен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тов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«Цветы Мангустов 2», проект «Очень личная история» Марии Лопарёвой, «Уязвимость» Ольги Шпак, фестиваль «48 часов Новосибирск»,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фотопроект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Ольги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Вардугиной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0856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Persona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», проект Новосибирских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комиксистов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 юношеской библиотеки «13 историй города </w:t>
            </w:r>
            <w:r w:rsidRPr="000856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». Проведены лекции, мастер-классы,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АртКвиз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(командная викторина об искусстве). Созданы условия для работы ряда резидентских групп (художники традиционного искусства, граффити и стрит-арт художники, актёры и режиссёры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B74DD" w:rsidRPr="00810F14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Во втором полугодии был сделан акцент на участие пространства в экологических мероприятиях, и был создан сбор чеков и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кэпов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от граффити-баллонов, также в рамках работы пространства было проведено несколько встреч на тему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урбанистики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в Новосибирске — науке, посвященной развитию различных городских систем (транспорт, пешеходная инфраструктура, экология, здравоохранение и другие), их взаимодействию между собой и с жителя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 города.</w:t>
            </w:r>
          </w:p>
          <w:p w:rsidR="00CB74DD" w:rsidRPr="00085673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минусам реализации проекта можно отнести: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Отсутствие возможности реализации платных услуг (продажа билетов, единиц фирменной одежды и атрибутики пространства), отсутствие финансирования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продвижение и рекламу проекта.</w:t>
            </w:r>
          </w:p>
          <w:p w:rsidR="00CB74DD" w:rsidRPr="00ED2557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Проект «Арт Ель» развивается ежегодно, и также команда пространства ставит себе цель и задачи на год, в которых старается поддержать социальную значимость проекта, ориентируясь на социальные запросы. Перспективы представляем в увеличении выставочных площадей на базе пространства, которые будут предоставлены для реализации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различных форм выставок, также в появлении локальной библиотеки в помещении для возможности развития в области искусства.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>Шиян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CB74DD" w:rsidRPr="00085673" w:rsidTr="00CB74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Окрашено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Default="00CB74DD" w:rsidP="00CB74DD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«Окрашено» - это комплексная работа по развитию граффити-культуры в городе Новосибирске и улучшению городской среды. </w:t>
            </w:r>
          </w:p>
          <w:p w:rsidR="00CB74DD" w:rsidRPr="00085673" w:rsidRDefault="00CB74DD" w:rsidP="00CB74DD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Это проект, объединяющий молодую, талантливую молодежь. Проект способствует развитию современных видов молодежного творчества, внедрению социальной рекламы, ориентированной на молодежь и позитивные социальные ценности, популяризацию граффити, как молодежного вида искусства.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Среднесрочный</w:t>
            </w: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февраль-декабрь 202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Положительные результаты реализации проекта: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В 2021 году благодаря проекту «Окрашено» было художественно оформлено несколько объектов: троллейбус к 90-летнему юбилею завода им. Чкалова, трамвай к 90-летнему юбилею завода им.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Чкалова, учебный корпус НГУЭУ, А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эро</w:t>
            </w:r>
            <w:r w:rsidRPr="005352A7">
              <w:rPr>
                <w:rFonts w:ascii="Times New Roman" w:hAnsi="Times New Roman"/>
                <w:bCs/>
                <w:sz w:val="24"/>
                <w:szCs w:val="24"/>
              </w:rPr>
              <w:t>космический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лицей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имени В.Ю. Кондратюка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. С каждым годом все больше организаций обращаются к нам для реализации их идей с помощью граффити, уличное искусство стало заразительным и большее количество молодежных центров входят в эту сферу деятельности.</w:t>
            </w:r>
          </w:p>
          <w:p w:rsidR="00CB74DD" w:rsidRPr="00085673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минусам реализации проекта можно отнести: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Непонимание между отдельными категориями граждан и художниками уличного искусства, провоцирование начинающих художников на стихийное граффити. Дублирование деятельности проекта «100 квадратов».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В 2022 году проект «Окрашено» войдет в проект «100 квадратов» как якорное событие в рамках реализации проекта.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Господинов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Павлович</w:t>
            </w:r>
          </w:p>
        </w:tc>
      </w:tr>
      <w:tr w:rsidR="00CB74DD" w:rsidRPr="00085673" w:rsidTr="00CB74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Галерея уличного искусства «100 квадратов»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Галерея уличного искусства, где будут проходить выставки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стрит-арт и граффити художников, лекции и </w:t>
            </w:r>
            <w:proofErr w:type="spellStart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воркшопы</w:t>
            </w:r>
            <w:proofErr w:type="spellEnd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профессионального сообщества, откроется граффити-школа для подростков, будут организованы лекции, мастер-классы, кинопросмотры и другие активности для горожан, чтобы познакомить их с граффити и стрит-арт культурой. В рамках данного проекта будут проходить различные события как для художников, направленные на повышение их профессионального мастерства, так и мероприятия для жителей города, направленные на популяризацию уличного искусства. </w:t>
            </w:r>
          </w:p>
          <w:p w:rsidR="00CB74DD" w:rsidRPr="00085673" w:rsidRDefault="00CB74DD" w:rsidP="00CB74DD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Помимо мероприятий в самом пространстве, снаружи установлен единственный в Новосибирской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области легальный спот, что притягивает людей, связанных с художественным искусством, так как с появлением спота они свободно воплощают свои идеи в жизнь на стенах </w:t>
            </w:r>
            <w:proofErr w:type="spellStart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холофейма</w:t>
            </w:r>
            <w:proofErr w:type="spellEnd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Среднесрочный</w:t>
            </w: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Январь-октябрь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Положительные результаты реализации проекта: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Благодаря созданию проекта «100 квадратов» в деятельность граффити культуры включается большее количество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участников, и этот проект уже охватывает не только молодежь, но и подростков. Также все большее количество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граффитистов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из профессионального сообщества входят в проект, делятся своим опытом и помогают в реализации проекта. Также сокращается отток профессионального сообщества.</w:t>
            </w:r>
          </w:p>
          <w:p w:rsidR="00CB74DD" w:rsidRPr="00085673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минусам реализации проекта можно отнести: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Место реализации проекта не позволяет фильтровать категории граждан, участвующих в проектных событиях. Провоцирование начинающих художников на стихийное граффити. Отток профессионального сообщества сокращается, но не настолько масштабно как этого хотелось бы.</w:t>
            </w:r>
          </w:p>
          <w:p w:rsidR="00CB74DD" w:rsidRPr="00085673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Перспективы: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Расширение сферы влияния галереи: Новые споты, новые арт-объекты, новые фестивали.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Есин Роман Сергеевич</w:t>
            </w:r>
          </w:p>
        </w:tc>
      </w:tr>
      <w:tr w:rsidR="00CB74DD" w:rsidRPr="00085673" w:rsidTr="00CB74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Инклюзивное творческое пространство для молодежи с ОВЗ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 «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Инклюзивное творческое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пространство для молодежи с ОВЗ»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 на дальнейшее развитие инклюзивного творческого пространства с целью социокультурной адаптации и социализации молодежи с ОВЗ и инвалидностью; вовлечения их в клубную и проектную деятельность центра; развития коммуникативных, когнитивных и творческих способностей; организации дневной занятости и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продуктивного досуга. Ожидаемые результаты проекта: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- создание комфортных и безопасных условий среды для всех участников проекта; 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разработка бренд бука пространства и стилистическое оформление помещений центра; 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- увеличение </w:t>
            </w:r>
            <w:proofErr w:type="spellStart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 до 150 человек и общего охвата мероприятий до 1500;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- наполнение пространства социально значимыми мероприятиями;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- продвижение проекта в социальных сетях и СМИ.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Среднесрочный</w:t>
            </w: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результаты реализации проекта: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В 2021 году в МБУ ЦМ «Альтаир» происходила реализация проекта «Инклюзивное творческое пространство для молодежи с ограниченными возможностями здоровья», который был направлен на создание в учреждении молодежной политики открытого пространства для успешной социализации молодежи с ограниченными возможностями здоровья (далее – ОВЗ) и инвалидностью, вовлечения их в клубную и проектную деятельность центра с целью развития коммуникативных, когнитивных и творческих способностей, а также организации продуктивного досуга.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С января по декабрь в проект вовлечено 80 молодых людей с ОВЗ и инвалидностью от 14 до 30 лет, часть из которых систематически занимаются в клубных формированиях центра, осваивая навыки керамического искусства, танцевального, театрального мастерства. Также стартовали новые направления: ЗОЖ и «Музыкальная гостиная».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года проведено более 30 социально значимых мероприятий, в том числе: Акция в рамках Всемирного дня «Зажги синим», Выпускной коррекционных школ г. Новосибирска, V Фестиваль творчества «Наш мир», презентация деятельности Инклюзивного пространства «День открытых дверей»,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«Сделаем мир добрее» и др. Общий охват мероприятий за год составил более 1000 человек.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 реализации крупных событий проекта привлечено более 10 социальных партнеров – муниципальных, коммерческих и общественных организаций, в числе которых: ГАПОУ НСО «Новосибирский педагогический колледж №2»;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Заельцовское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 Кировское отделения Всероссийского общества инвалидов; ГАУК НСО «Новосибирский областной театр кукол»; Центр песочной терапии; Городской танцевально-спортивный клуб «Триумф»; Центр помощи и поддержки «Взрослые дети»; Региональная общественная организация «Ассоциация «Интеграция», МБОУ ДО ДШИ «Весна», коррекционные школы г. Новосибирска и др.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Вся деятельность Инклюзивного творческого пространства транслировалась в социальных сетях, общее число подписчиков которых составило 1300 человек:  </w:t>
            </w:r>
            <w:hyperlink r:id="rId12" w:history="1">
              <w:r w:rsidRPr="00085673">
                <w:rPr>
                  <w:rStyle w:val="a9"/>
                  <w:sz w:val="24"/>
                  <w:szCs w:val="24"/>
                </w:rPr>
                <w:t>https://instagram.com/na_nekrasova_nsk?igshid=14kmc8a7ktcj</w:t>
              </w:r>
            </w:hyperlink>
          </w:p>
          <w:p w:rsidR="00CB74DD" w:rsidRPr="00085673" w:rsidRDefault="00755A66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CB74DD" w:rsidRPr="00085673">
                <w:rPr>
                  <w:rStyle w:val="a9"/>
                  <w:sz w:val="24"/>
                  <w:szCs w:val="24"/>
                </w:rPr>
                <w:t>https://vk.com/kudriavii_yozh</w:t>
              </w:r>
            </w:hyperlink>
          </w:p>
          <w:p w:rsidR="00CB74DD" w:rsidRPr="00085673" w:rsidRDefault="00755A66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CB74DD" w:rsidRPr="00085673">
                <w:rPr>
                  <w:rStyle w:val="a9"/>
                  <w:sz w:val="24"/>
                  <w:szCs w:val="24"/>
                </w:rPr>
                <w:t>https://vk.com/happylife54</w:t>
              </w:r>
            </w:hyperlink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Минусы реализации: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Режим самоизоляции и введение противоэпидемиологических норм и правил, а также ограничений на проведение массовых мероприятий привели к снижению охвата </w:t>
            </w:r>
            <w:proofErr w:type="spellStart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благополучателей</w:t>
            </w:r>
            <w:proofErr w:type="spellEnd"/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и общего охвата участников проекта.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Перспективы: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По итогам реализации проекта хочется отметить, что в данное время на базе ЦМ «Альтаир» по адресу: Некрасова, 82, функционирует инклюзивное, творческое, наполненное социально значимыми мероприятиями пространство для молодежи с ОВЗ и инвалидностью. Участниками проекта получена уникальная возможность постоянно развивать свои коммуникативные, познавательные и творческие способности, а семьи, находящиеся в трудной жизненной ситуации, получили помощь и поддержку в вопросах социализации и социокультурной адаптации детей с ОВЗ и инвалидностью.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Дальнейшей пролонгации проект не требует.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Зеленина Валентина Сергеевна</w:t>
            </w:r>
          </w:p>
        </w:tc>
      </w:tr>
      <w:tr w:rsidR="00CB74DD" w:rsidRPr="00085673" w:rsidTr="00CB74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Музыкальное пространство «Крыша»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Крыша – это музыкальное пространство, функционирующее по принципам «музыкального цеха» - места, где креативные люди производят контент, обсуждают и представляют его слушателю. Главная цель проекта – производство аудиовизуального контента на базе пространства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донесение его до слушателя.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Теперь МП Крыша имеет направления деятельности: 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- Объединение музыкант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ТЧК (музыкальное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комьюнити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- Студия звукозаписи «ГРОМКО» (производство аудио-контента: запись музыкальных композиций,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подкастов, локальных радио передач);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- Музыкальный коворкинг ТИХО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- Концертная площадка (место дл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работы над своим материалом);</w:t>
            </w:r>
          </w:p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- Локации для производства видео-контента.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Среднесрочный</w:t>
            </w: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результаты реализации проекта: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На данный момент Крыша это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мультиформатная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площадка с в которой есть все, что необходимо музыканту: концертный зал, студия звукозаписи, музыкальный коворкинг со студийным оборудованием, и опытная команда музыкантов. Сужение тематики пространства позволило повысить качество проработки событий и завести новые форматы, часть из которых становятся регулярными. Победа в конкурсе Фонда президентских грантов и апгрейд звукового оборудования позволили реализовать проект «Музыкальная школа на Крыше» — серию обучающих встреч для музыкантов о производстве и продвижении контента. Проведение обучающих форматов привлекает новую аудиторию (130 заявок на участие, самое </w:t>
            </w:r>
            <w:r>
              <w:rPr>
                <w:rFonts w:ascii="Times New Roman" w:hAnsi="Times New Roman"/>
                <w:sz w:val="24"/>
                <w:szCs w:val="24"/>
              </w:rPr>
              <w:t>большое количество заявок за все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время, 100 участников — формируют музыкальные сообщества по своим направлениям + новая аудитория событий) и партн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ров из других обучающих проектов (Академия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  <w:lang w:val="en-US"/>
              </w:rPr>
              <w:t>MusicUp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школа Виртуозов).</w:t>
            </w:r>
          </w:p>
          <w:p w:rsidR="00CB74DD" w:rsidRPr="00C16045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На этот год ставили перед собой задачи: актив 10, охват 2000 человек. По итогам года цифры: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 17, охват 3497 человек.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минусам реализации проекта можно отнести: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Из-за небольшого состава команды есть сложность в реализации масштабных событий, плюс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коронавирусные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ограничения не дали выйти на летние уличные события и охватить больше людей.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Нет возможности вводить коммерческие услуги и зарабатывать деньги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4DD" w:rsidRPr="00C16045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Разговорные форматы пользуются меньшей популярностью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чем концерты</w:t>
            </w:r>
          </w:p>
          <w:p w:rsidR="00CB74DD" w:rsidRPr="00C16045" w:rsidRDefault="00CB74DD" w:rsidP="00CB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Перспективы: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Развитие обучающих форматов и проведение специализированных курсов (на 2022 — 5 курсов по 30 человек = охват 150 музыкантов только на обучающем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направлении) 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грантовые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средства,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апгрейд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пространства и оборудования.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Проводить события вне пространства, повышать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охваты и узнаваемость за их сче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Панов Евгений Олегович</w:t>
            </w:r>
          </w:p>
        </w:tc>
      </w:tr>
      <w:tr w:rsidR="00CB74DD" w:rsidRPr="00085673" w:rsidTr="00CB74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Культурный центр «Этаж»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Культурный центр «Этаж» работает уже 6 лет, имеет свою постоянную аудиторию и сформировавшиеся направления деятельности. В 2021-м году мы планируем сосредоточиться на развитии и улучшении качества уже имеющихся направлений, продолжать работу в онлайн-формате. А также по возможности уделить внимание работе </w:t>
            </w:r>
            <w:proofErr w:type="spellStart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коворкинга</w:t>
            </w:r>
            <w:proofErr w:type="spellEnd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, проанализировать и увеличить трафик постоянных гостей во </w:t>
            </w: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вне событийного времени.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Среднесрочный</w:t>
            </w: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C16045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 реализации проекта: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команда Этажа развивала устоявшиеся направления такие как: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Фот</w:t>
            </w:r>
            <w:r>
              <w:rPr>
                <w:rFonts w:ascii="Times New Roman" w:hAnsi="Times New Roman"/>
                <w:sz w:val="24"/>
                <w:szCs w:val="24"/>
              </w:rPr>
              <w:t>остудия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коворкинг,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«Картон», Лекторий;</w:t>
            </w:r>
          </w:p>
          <w:p w:rsidR="00CB74DD" w:rsidRPr="00C16045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73">
              <w:rPr>
                <w:rFonts w:ascii="Times New Roman" w:hAnsi="Times New Roman"/>
                <w:sz w:val="24"/>
                <w:szCs w:val="24"/>
              </w:rPr>
              <w:t>А также реализ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овала новые: Литературный клуб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«День Художника»,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олодежный театр «Млечный путь».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Привлекли к работе резидентов: киноклуб Дюна, поэтический проект «Попробуй прочесть», психолога Надежду Дружинину</w:t>
            </w:r>
            <w:r>
              <w:rPr>
                <w:rFonts w:ascii="Times New Roman" w:hAnsi="Times New Roman"/>
                <w:sz w:val="24"/>
                <w:szCs w:val="24"/>
              </w:rPr>
              <w:t>, психологический центр «Ирис».</w:t>
            </w:r>
          </w:p>
          <w:p w:rsidR="00CB74DD" w:rsidRPr="00085673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К минусам ре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ализации проекта можно отнести: 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еобходимость финансирования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для косметического ремонта пространства и привлечения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ьных спикеров к ведению лекций.</w:t>
            </w:r>
          </w:p>
          <w:p w:rsidR="00CB74DD" w:rsidRPr="00085673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Перспективы: </w:t>
            </w:r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асширить возможности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коворкинга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и организовать мастерские для будущих резидентов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Привлечь</w:t>
            </w:r>
            <w:r w:rsidRPr="00085673">
              <w:rPr>
                <w:rFonts w:ascii="Times New Roman" w:hAnsi="Times New Roman"/>
                <w:sz w:val="24"/>
                <w:szCs w:val="24"/>
              </w:rPr>
              <w:t xml:space="preserve"> больше резидентов и помогать им в работе с их </w:t>
            </w:r>
            <w:proofErr w:type="spellStart"/>
            <w:r w:rsidRPr="00085673">
              <w:rPr>
                <w:rFonts w:ascii="Times New Roman" w:hAnsi="Times New Roman"/>
                <w:sz w:val="24"/>
                <w:szCs w:val="24"/>
              </w:rPr>
              <w:t>комьюнити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</w:rPr>
              <w:t>. Расширять сферу деятельности исходя из целей креативной индустрии.</w:t>
            </w:r>
          </w:p>
          <w:p w:rsidR="00CB74DD" w:rsidRPr="00085673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Константиновна</w:t>
            </w:r>
          </w:p>
        </w:tc>
      </w:tr>
      <w:tr w:rsidR="00CB74DD" w:rsidRPr="00085673" w:rsidTr="00CB74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Профориентационное</w:t>
            </w:r>
            <w:proofErr w:type="spellEnd"/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пространство «Построй»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Пространство, направленно на создание и развитие возможности гармоничного сочетания культурной значимости, социальной миссии и экономической эффективности по средствам формирования </w:t>
            </w:r>
            <w:proofErr w:type="spellStart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85673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пространств по месту жительства, районе, и в городе Новосибирске в целом.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Среднесрочный</w:t>
            </w:r>
          </w:p>
          <w:p w:rsidR="00CB74DD" w:rsidRPr="00085673" w:rsidRDefault="00CB74DD" w:rsidP="00CB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673"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C566DC" w:rsidRDefault="00CB74DD" w:rsidP="00CB7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Положительные результаты реализации </w:t>
            </w:r>
            <w:proofErr w:type="spellStart"/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проекта</w:t>
            </w:r>
            <w:proofErr w:type="gramStart"/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рамках </w:t>
            </w:r>
            <w:proofErr w:type="spellStart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подпроекта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«ШТО ЦАО»:успешно реализовывались события по направлениям – досуговое, культурное, спортивное, просветительское, обучающее, социальное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проведено более 15 событий; 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</w:t>
            </w:r>
            <w:proofErr w:type="spellStart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подпроекта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приняли участие в более 20 мероприятиях и событиях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разной направленности и уровня; 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в течение года провели более 5 онлайн 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в рамках трудового направления временно трудоустроили более 100 подростков (14-17 лет).</w:t>
            </w:r>
          </w:p>
          <w:p w:rsidR="00CB74DD" w:rsidRPr="00C566DC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Открыли новый </w:t>
            </w:r>
            <w:proofErr w:type="spellStart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подпроект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«Сезонная трудовая бригада 21» (тематический обучающий курс + досуг + трудоустройство по тематике курса и событий в летний и каникулярный период). </w:t>
            </w:r>
          </w:p>
          <w:p w:rsidR="00CB74DD" w:rsidRPr="00C566DC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 1ого сезона – 60 чел. (4 потока).</w:t>
            </w:r>
          </w:p>
          <w:p w:rsidR="00CB74DD" w:rsidRPr="00C566DC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Возрастная категория: подростки (14-17 лет), учащаяся молодежь (18-23 года)</w:t>
            </w:r>
          </w:p>
          <w:p w:rsidR="00CB74DD" w:rsidRPr="00C566DC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По данному </w:t>
            </w:r>
            <w:proofErr w:type="spellStart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подпроекту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привлекли партнеров ДОЛ НСО и Интерактивный музей роботов.</w:t>
            </w:r>
          </w:p>
          <w:p w:rsidR="00CB74DD" w:rsidRPr="00C566DC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</w:t>
            </w:r>
            <w:proofErr w:type="spellStart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подпроекта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«Ландшафтный десант» проведено более 40 встреч, мастер-классов, тематических экскурсий, практик.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подроекта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приняли участие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в международном фестивале, где заняли несколько призовых мест.</w:t>
            </w:r>
          </w:p>
          <w:p w:rsidR="00CB74DD" w:rsidRPr="00C566DC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</w:t>
            </w:r>
            <w:proofErr w:type="spellStart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подпроектаПрофориентационной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лаборатории «Выбор» проведена </w:t>
            </w:r>
            <w:proofErr w:type="spellStart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более 30 постоянными участниками, доведена до конкр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етных результатов (поступление 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по интересующей специализации, запуск авторских проектов и продуктов, смена проф.деятельности и </w:t>
            </w:r>
            <w:proofErr w:type="spellStart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</w:p>
          <w:p w:rsidR="00CB74DD" w:rsidRPr="00C566DC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Проведено более 15 мероприятий, связанных с какой-либо профессией или экономической отраслью (встречи, экскурсии, игры, консультации, мастер-классы и </w:t>
            </w:r>
            <w:proofErr w:type="spellStart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CB74DD" w:rsidRPr="00C566DC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 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будущего тематического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профориентационного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буклета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проводился анализ, сбор данных, исследования и наблюдения.</w:t>
            </w:r>
          </w:p>
          <w:p w:rsidR="00CB74DD" w:rsidRPr="00C566DC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Общий охват проекта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Профориентационного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пространства</w:t>
            </w:r>
            <w:proofErr w:type="spellEnd"/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 xml:space="preserve"> «Построй не менее 1300 чел.</w:t>
            </w:r>
          </w:p>
          <w:p w:rsidR="00CB74DD" w:rsidRPr="007356DF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К минусам ре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ализации проекта можно отнести: </w:t>
            </w:r>
            <w:r w:rsidRPr="00C566DC">
              <w:rPr>
                <w:rFonts w:ascii="Times New Roman" w:hAnsi="Times New Roman"/>
                <w:bCs/>
                <w:sz w:val="24"/>
                <w:szCs w:val="24"/>
              </w:rPr>
              <w:t>Пе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риодически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перенос мероприятий 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в связи с 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ганизационными моментами или накладками. И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>зменения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некоторых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формат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085673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проведениясодерж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ания мероприятий в связи с ограничениями.</w:t>
            </w:r>
          </w:p>
          <w:p w:rsidR="00CB74DD" w:rsidRPr="00085673" w:rsidRDefault="00CB74DD" w:rsidP="00CB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73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Увеличить охват участников до 1500 человек</w:t>
            </w:r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>.Редактировать и воз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обновить ведение страницы в социальной </w:t>
            </w:r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 xml:space="preserve">сети ВК, увеличить количество </w:t>
            </w:r>
            <w:proofErr w:type="spellStart"/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>подписчиков.Дополнить</w:t>
            </w:r>
            <w:proofErr w:type="spellEnd"/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содержание новыми </w:t>
            </w:r>
            <w:proofErr w:type="spellStart"/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>подпроектами</w:t>
            </w:r>
            <w:proofErr w:type="spellEnd"/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>событиями.Увеличить</w:t>
            </w:r>
            <w:proofErr w:type="spellEnd"/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парт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неров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резидентов</w:t>
            </w:r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>.Выпус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spellEnd"/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профориентационного</w:t>
            </w:r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>буклет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>.Визуально</w:t>
            </w:r>
            <w:proofErr w:type="spellEnd"/>
            <w:r w:rsidRPr="007356DF">
              <w:rPr>
                <w:rFonts w:ascii="Times New Roman" w:hAnsi="Times New Roman"/>
                <w:bCs/>
                <w:sz w:val="24"/>
                <w:szCs w:val="24"/>
              </w:rPr>
              <w:t xml:space="preserve"> оформить и создать зону свободного посещения.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DD" w:rsidRPr="00085673" w:rsidRDefault="00CB74DD" w:rsidP="00CB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Коновалова Юлия Александровна</w:t>
            </w:r>
          </w:p>
        </w:tc>
      </w:tr>
    </w:tbl>
    <w:p w:rsidR="001B45BA" w:rsidRPr="0039640E" w:rsidRDefault="001B45BA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0D2" w:rsidRDefault="004D60D2" w:rsidP="006351E6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60D2" w:rsidRDefault="004D60D2" w:rsidP="00357CD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0C74" w:rsidRDefault="00430C74" w:rsidP="006351E6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30C74" w:rsidSect="00EF0B81">
          <w:footerReference w:type="default" r:id="rId15"/>
          <w:pgSz w:w="16838" w:h="11906" w:orient="landscape"/>
          <w:pgMar w:top="1701" w:right="425" w:bottom="851" w:left="1134" w:header="709" w:footer="249" w:gutter="0"/>
          <w:cols w:space="708"/>
          <w:docGrid w:linePitch="360"/>
        </w:sectPr>
      </w:pPr>
    </w:p>
    <w:p w:rsidR="00E7158C" w:rsidRDefault="00E7158C" w:rsidP="00F5736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14DF7">
        <w:rPr>
          <w:rFonts w:ascii="Times New Roman" w:hAnsi="Times New Roman"/>
          <w:b/>
          <w:bCs/>
          <w:sz w:val="28"/>
          <w:szCs w:val="28"/>
        </w:rPr>
        <w:t>Раздел 6. Вовлечение в деятельность учреждения подростков и молодежи, находящихся в трудной жизненной ситуации.</w:t>
      </w:r>
    </w:p>
    <w:p w:rsidR="00AB792C" w:rsidRPr="00AB792C" w:rsidRDefault="00AB792C" w:rsidP="00AB792C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B792C">
        <w:rPr>
          <w:rFonts w:ascii="Times New Roman" w:hAnsi="Times New Roman"/>
          <w:bCs/>
          <w:sz w:val="28"/>
          <w:szCs w:val="28"/>
        </w:rPr>
        <w:t>В 2021 году в МБУ ЦМ «Альтаир» происходила реализация проекта «Инклюзивное творческое пространство для молодежи с ограниченными возможностями здоровья», который был направлен на создание в учреждении молодежной политики открытого пространства для успешной социализации молодежи с ограниченными возможностями здоровья (далее – ОВЗ) и инвалидностью, вовлечения их в клубную и проектную деятельность центра с целью развития коммуникативных, когнитивных и творческих способностей, а также организации продуктивного досуга.</w:t>
      </w:r>
    </w:p>
    <w:p w:rsidR="00AB792C" w:rsidRPr="00AB792C" w:rsidRDefault="00AB792C" w:rsidP="00AB792C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B792C">
        <w:rPr>
          <w:rFonts w:ascii="Times New Roman" w:hAnsi="Times New Roman"/>
          <w:bCs/>
          <w:sz w:val="28"/>
          <w:szCs w:val="28"/>
        </w:rPr>
        <w:t>С января по декабрь в проект вовлечено 80 молодых людей с ОВЗ и инвалидностью от 14 до 30 лет, часть из которых систематически занимаются в клубных формированиях центра, осваивая навыки керамического искусства, танцевального, театрального мастерства. Также стартовали новые направления: ЗОЖ и «Музыкальная гостиная».</w:t>
      </w:r>
    </w:p>
    <w:p w:rsidR="00AB792C" w:rsidRPr="00AB792C" w:rsidRDefault="00AB792C" w:rsidP="00AB792C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B792C">
        <w:rPr>
          <w:rFonts w:ascii="Times New Roman" w:hAnsi="Times New Roman"/>
          <w:bCs/>
          <w:sz w:val="28"/>
          <w:szCs w:val="28"/>
        </w:rPr>
        <w:t xml:space="preserve">В течение года проведено более 30 социально значимых мероприятий, в том числе: Акция в рамках Всемирного дня «Зажги синим», Выпускной коррекционных школ г. Новосибирска, V Фестиваль творчества «Наш мир», презентация деятельности Инклюзивного пространства «День открытых дверей», </w:t>
      </w:r>
      <w:proofErr w:type="spellStart"/>
      <w:r w:rsidRPr="00AB792C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Pr="00AB792C">
        <w:rPr>
          <w:rFonts w:ascii="Times New Roman" w:hAnsi="Times New Roman"/>
          <w:bCs/>
          <w:sz w:val="28"/>
          <w:szCs w:val="28"/>
        </w:rPr>
        <w:t xml:space="preserve"> «Сделаем мир добрее» и др. Общий охват мероприятий за год составил более 1500 человек.</w:t>
      </w:r>
    </w:p>
    <w:p w:rsidR="00AB792C" w:rsidRPr="00AB792C" w:rsidRDefault="00AB792C" w:rsidP="00AB792C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B792C">
        <w:rPr>
          <w:rFonts w:ascii="Times New Roman" w:hAnsi="Times New Roman"/>
          <w:bCs/>
          <w:sz w:val="28"/>
          <w:szCs w:val="28"/>
        </w:rPr>
        <w:t xml:space="preserve">К реализации крупных событий проекта привлечено более 15 социальных партнеров – муниципальных, коммерческих и общественных организаций, в числе которых: ГАПОУ НСО «Новосибирский педагогический колледж №2»; </w:t>
      </w:r>
      <w:proofErr w:type="spellStart"/>
      <w:r w:rsidRPr="00AB792C">
        <w:rPr>
          <w:rFonts w:ascii="Times New Roman" w:hAnsi="Times New Roman"/>
          <w:bCs/>
          <w:sz w:val="28"/>
          <w:szCs w:val="28"/>
        </w:rPr>
        <w:t>Заельцовское</w:t>
      </w:r>
      <w:proofErr w:type="spellEnd"/>
      <w:r w:rsidRPr="00AB792C">
        <w:rPr>
          <w:rFonts w:ascii="Times New Roman" w:hAnsi="Times New Roman"/>
          <w:bCs/>
          <w:sz w:val="28"/>
          <w:szCs w:val="28"/>
        </w:rPr>
        <w:t xml:space="preserve"> и Кировское отделения Всероссийского общества инвалидов; ГАУК НСО «Новосибирский областной театр кукол»; Центр песочной терапии; Городской танцевально-спортивный клуб «Триумф»; Центр помощи и поддержки «Взрослые дети»; Региональная общественная организация «Ассоциация «Интеграция», МБОУ ДО ДШИ «Весна», коррекционные школы г. Новосибирска и др.  </w:t>
      </w:r>
    </w:p>
    <w:p w:rsidR="00AB792C" w:rsidRPr="00AB792C" w:rsidRDefault="00AB792C" w:rsidP="00AB792C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образом,</w:t>
      </w:r>
      <w:r w:rsidRPr="00AB792C">
        <w:rPr>
          <w:rFonts w:ascii="Times New Roman" w:hAnsi="Times New Roman"/>
          <w:bCs/>
          <w:sz w:val="28"/>
          <w:szCs w:val="28"/>
        </w:rPr>
        <w:t xml:space="preserve"> на базе ЦМ «Альтаир» по адресу: Некрасова, 82, функционирует инклюзивное, творческое, комфортное и наполненное социально значимыми мероприятиями пространство для молодежи с ОВЗ и инвалидностью. Участниками проекта получена уникальная возможность постоянно развивать свои коммуникативные, когнитивные и творческие способности, а семьи, находящиеся в трудной жизненной ситуации, получили помощь и поддержку в вопросах социализации и социокультурной адаптации детей с ОВЗ и инвалидностью.</w:t>
      </w:r>
    </w:p>
    <w:p w:rsidR="00CA02B6" w:rsidRPr="00014DF7" w:rsidRDefault="00CA02B6" w:rsidP="00F5736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58C" w:rsidRDefault="00E7158C" w:rsidP="00F5736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 xml:space="preserve">Раздел 7. Результативность участия учреждения в конкурсах, </w:t>
      </w:r>
      <w:r>
        <w:rPr>
          <w:rFonts w:ascii="Times New Roman" w:hAnsi="Times New Roman"/>
          <w:b/>
          <w:bCs/>
          <w:sz w:val="28"/>
          <w:szCs w:val="28"/>
        </w:rPr>
        <w:t xml:space="preserve">соревнования, </w:t>
      </w:r>
      <w:r w:rsidRPr="00014DF7">
        <w:rPr>
          <w:rFonts w:ascii="Times New Roman" w:hAnsi="Times New Roman"/>
          <w:b/>
          <w:bCs/>
          <w:sz w:val="28"/>
          <w:szCs w:val="28"/>
        </w:rPr>
        <w:t>фестивалях, конференциях</w:t>
      </w:r>
      <w:r w:rsidRPr="00014DF7">
        <w:rPr>
          <w:rFonts w:ascii="Times New Roman" w:hAnsi="Times New Roman"/>
          <w:bCs/>
          <w:sz w:val="28"/>
          <w:szCs w:val="28"/>
        </w:rPr>
        <w:t>.</w:t>
      </w:r>
    </w:p>
    <w:p w:rsidR="0098432F" w:rsidRDefault="00CA02B6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0B023E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1</w:t>
      </w:r>
      <w:r w:rsidR="000B023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 xml:space="preserve"> продолжается положительная динамика</w:t>
      </w:r>
      <w:r w:rsidR="00065FF1">
        <w:rPr>
          <w:rFonts w:ascii="Times New Roman" w:hAnsi="Times New Roman"/>
          <w:bCs/>
          <w:sz w:val="28"/>
          <w:szCs w:val="28"/>
        </w:rPr>
        <w:t xml:space="preserve"> </w:t>
      </w:r>
      <w:r w:rsidR="00E7158C">
        <w:rPr>
          <w:rFonts w:ascii="Times New Roman" w:hAnsi="Times New Roman"/>
          <w:bCs/>
          <w:sz w:val="28"/>
          <w:szCs w:val="28"/>
        </w:rPr>
        <w:t>к участию</w:t>
      </w:r>
      <w:r>
        <w:rPr>
          <w:rFonts w:ascii="Times New Roman" w:hAnsi="Times New Roman"/>
          <w:bCs/>
          <w:sz w:val="28"/>
          <w:szCs w:val="28"/>
        </w:rPr>
        <w:t xml:space="preserve"> специалистов центра</w:t>
      </w:r>
      <w:r w:rsidR="00E7158C">
        <w:rPr>
          <w:rFonts w:ascii="Times New Roman" w:hAnsi="Times New Roman"/>
          <w:bCs/>
          <w:sz w:val="28"/>
          <w:szCs w:val="28"/>
        </w:rPr>
        <w:t xml:space="preserve"> в мероприятиях, организуемых в сфере муниципальной молодежной политики</w:t>
      </w:r>
      <w:r w:rsidR="000B023E">
        <w:rPr>
          <w:rFonts w:ascii="Times New Roman" w:hAnsi="Times New Roman"/>
          <w:bCs/>
          <w:sz w:val="28"/>
          <w:szCs w:val="28"/>
        </w:rPr>
        <w:t xml:space="preserve"> (конкурс социально-значимых проектов «Парад идей», </w:t>
      </w:r>
      <w:r w:rsidR="000B023E" w:rsidRPr="000B023E">
        <w:rPr>
          <w:rFonts w:ascii="Times New Roman" w:hAnsi="Times New Roman"/>
          <w:bCs/>
          <w:sz w:val="28"/>
          <w:szCs w:val="28"/>
        </w:rPr>
        <w:lastRenderedPageBreak/>
        <w:t>Конкурс-фестиваль "Звездные имена Новосибирска»</w:t>
      </w:r>
      <w:r w:rsidR="00E7158C">
        <w:rPr>
          <w:rFonts w:ascii="Times New Roman" w:hAnsi="Times New Roman"/>
          <w:bCs/>
          <w:sz w:val="28"/>
          <w:szCs w:val="28"/>
        </w:rPr>
        <w:t>,</w:t>
      </w:r>
      <w:r w:rsidR="000B023E">
        <w:rPr>
          <w:rFonts w:ascii="Times New Roman" w:hAnsi="Times New Roman"/>
          <w:bCs/>
          <w:sz w:val="28"/>
          <w:szCs w:val="28"/>
        </w:rPr>
        <w:t xml:space="preserve"> к</w:t>
      </w:r>
      <w:r w:rsidR="000B023E" w:rsidRPr="000B023E">
        <w:rPr>
          <w:rFonts w:ascii="Times New Roman" w:hAnsi="Times New Roman"/>
          <w:bCs/>
          <w:sz w:val="28"/>
          <w:szCs w:val="28"/>
        </w:rPr>
        <w:t>онкурс на лучшего работника сферы молодежной политики Новосибирской области</w:t>
      </w:r>
      <w:r w:rsidR="000B023E">
        <w:rPr>
          <w:rFonts w:ascii="Times New Roman" w:hAnsi="Times New Roman"/>
          <w:bCs/>
          <w:sz w:val="28"/>
          <w:szCs w:val="28"/>
        </w:rPr>
        <w:t>),</w:t>
      </w:r>
      <w:r w:rsidR="00E7158C">
        <w:rPr>
          <w:rFonts w:ascii="Times New Roman" w:hAnsi="Times New Roman"/>
          <w:bCs/>
          <w:sz w:val="28"/>
          <w:szCs w:val="28"/>
        </w:rPr>
        <w:t xml:space="preserve"> о чем говорит количество соответствующих дипломов и прочих наград.</w:t>
      </w:r>
      <w:r w:rsidR="000B023E" w:rsidRPr="000B023E">
        <w:rPr>
          <w:rFonts w:ascii="Times New Roman" w:hAnsi="Times New Roman"/>
          <w:bCs/>
          <w:sz w:val="28"/>
          <w:szCs w:val="28"/>
        </w:rPr>
        <w:t>За последние два года ЦМ «Альтаир» значительно увеличил показатели по привлечению дополнительных ресурсов в рамках реализации социально-значимых проектов в Новосибирске.</w:t>
      </w:r>
    </w:p>
    <w:p w:rsidR="0098432F" w:rsidRPr="001B4A0D" w:rsidRDefault="000B023E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B023E">
        <w:rPr>
          <w:rFonts w:ascii="Times New Roman" w:hAnsi="Times New Roman"/>
          <w:bCs/>
          <w:sz w:val="28"/>
          <w:szCs w:val="28"/>
        </w:rPr>
        <w:t>В 202</w:t>
      </w:r>
      <w:r w:rsidR="0098432F">
        <w:rPr>
          <w:rFonts w:ascii="Times New Roman" w:hAnsi="Times New Roman"/>
          <w:bCs/>
          <w:sz w:val="28"/>
          <w:szCs w:val="28"/>
        </w:rPr>
        <w:t>1</w:t>
      </w:r>
      <w:r w:rsidRPr="000B023E">
        <w:rPr>
          <w:rFonts w:ascii="Times New Roman" w:hAnsi="Times New Roman"/>
          <w:bCs/>
          <w:sz w:val="28"/>
          <w:szCs w:val="28"/>
        </w:rPr>
        <w:t xml:space="preserve"> году в конкурсе социально значимых проектов «Парад идей» было </w:t>
      </w:r>
      <w:r w:rsidRPr="001B4A0D">
        <w:rPr>
          <w:rFonts w:ascii="Times New Roman" w:hAnsi="Times New Roman"/>
          <w:bCs/>
          <w:sz w:val="28"/>
          <w:szCs w:val="28"/>
        </w:rPr>
        <w:t xml:space="preserve">поддержано </w:t>
      </w:r>
      <w:r w:rsidR="00295646" w:rsidRPr="001B4A0D">
        <w:rPr>
          <w:rFonts w:ascii="Times New Roman" w:hAnsi="Times New Roman"/>
          <w:bCs/>
          <w:sz w:val="28"/>
          <w:szCs w:val="28"/>
        </w:rPr>
        <w:t>3</w:t>
      </w:r>
      <w:r w:rsidRPr="001B4A0D">
        <w:rPr>
          <w:rFonts w:ascii="Times New Roman" w:hAnsi="Times New Roman"/>
          <w:bCs/>
          <w:sz w:val="28"/>
          <w:szCs w:val="28"/>
        </w:rPr>
        <w:t xml:space="preserve"> п</w:t>
      </w:r>
      <w:r w:rsidR="00295646" w:rsidRPr="001B4A0D">
        <w:rPr>
          <w:rFonts w:ascii="Times New Roman" w:hAnsi="Times New Roman"/>
          <w:bCs/>
          <w:sz w:val="28"/>
          <w:szCs w:val="28"/>
        </w:rPr>
        <w:t>роекта специалистов учреждения: фестиваль классического граффити «</w:t>
      </w:r>
      <w:proofErr w:type="spellStart"/>
      <w:r w:rsidR="00295646" w:rsidRPr="001B4A0D">
        <w:rPr>
          <w:rFonts w:ascii="Times New Roman" w:hAnsi="Times New Roman"/>
          <w:bCs/>
          <w:sz w:val="28"/>
          <w:szCs w:val="28"/>
          <w:lang w:val="en-US"/>
        </w:rPr>
        <w:t>Okrasheno</w:t>
      </w:r>
      <w:proofErr w:type="spellEnd"/>
      <w:r w:rsidR="00295646" w:rsidRPr="001B4A0D">
        <w:rPr>
          <w:rFonts w:ascii="Times New Roman" w:hAnsi="Times New Roman"/>
          <w:bCs/>
          <w:sz w:val="28"/>
          <w:szCs w:val="28"/>
        </w:rPr>
        <w:t xml:space="preserve">. </w:t>
      </w:r>
      <w:r w:rsidR="00295646" w:rsidRPr="001B4A0D">
        <w:rPr>
          <w:rFonts w:ascii="Times New Roman" w:hAnsi="Times New Roman"/>
          <w:bCs/>
          <w:sz w:val="28"/>
          <w:szCs w:val="28"/>
          <w:lang w:val="en-US"/>
        </w:rPr>
        <w:t>Stylewritingjam</w:t>
      </w:r>
      <w:r w:rsidR="00295646" w:rsidRPr="001B4A0D">
        <w:rPr>
          <w:rFonts w:ascii="Times New Roman" w:hAnsi="Times New Roman"/>
          <w:bCs/>
          <w:sz w:val="28"/>
          <w:szCs w:val="28"/>
        </w:rPr>
        <w:t>» (130500 руб</w:t>
      </w:r>
      <w:r w:rsidR="00255B6D">
        <w:rPr>
          <w:rFonts w:ascii="Times New Roman" w:hAnsi="Times New Roman"/>
          <w:bCs/>
          <w:sz w:val="28"/>
          <w:szCs w:val="28"/>
        </w:rPr>
        <w:t>.</w:t>
      </w:r>
      <w:r w:rsidR="00295646" w:rsidRPr="001B4A0D">
        <w:rPr>
          <w:rFonts w:ascii="Times New Roman" w:hAnsi="Times New Roman"/>
          <w:bCs/>
          <w:sz w:val="28"/>
          <w:szCs w:val="28"/>
        </w:rPr>
        <w:t xml:space="preserve">), художественное оформление арт-объекта «Космический фасад» (238000 руб.), Открытая фотостудия (34800 руб.). </w:t>
      </w:r>
    </w:p>
    <w:p w:rsidR="0098432F" w:rsidRPr="0098432F" w:rsidRDefault="00295646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B4A0D">
        <w:rPr>
          <w:rFonts w:ascii="Times New Roman" w:hAnsi="Times New Roman"/>
          <w:bCs/>
          <w:sz w:val="28"/>
          <w:szCs w:val="28"/>
        </w:rPr>
        <w:t>Большим достижением 2021 года можно считать проекты, поддержанные фондом президентских грантов- галерея уличного искусства «100 квадратов» (468</w:t>
      </w:r>
      <w:r w:rsidR="005F7571" w:rsidRPr="001B4A0D">
        <w:rPr>
          <w:rFonts w:ascii="Times New Roman" w:hAnsi="Times New Roman"/>
          <w:bCs/>
          <w:sz w:val="28"/>
          <w:szCs w:val="28"/>
        </w:rPr>
        <w:t> </w:t>
      </w:r>
      <w:r w:rsidRPr="001B4A0D">
        <w:rPr>
          <w:rFonts w:ascii="Times New Roman" w:hAnsi="Times New Roman"/>
          <w:bCs/>
          <w:sz w:val="28"/>
          <w:szCs w:val="28"/>
        </w:rPr>
        <w:t>688</w:t>
      </w:r>
      <w:r w:rsidR="005F7571" w:rsidRPr="001B4A0D">
        <w:rPr>
          <w:rFonts w:ascii="Times New Roman" w:hAnsi="Times New Roman"/>
          <w:bCs/>
          <w:sz w:val="28"/>
          <w:szCs w:val="28"/>
        </w:rPr>
        <w:t xml:space="preserve"> руб.</w:t>
      </w:r>
      <w:r w:rsidRPr="001B4A0D">
        <w:rPr>
          <w:rFonts w:ascii="Times New Roman" w:hAnsi="Times New Roman"/>
          <w:bCs/>
          <w:sz w:val="28"/>
          <w:szCs w:val="28"/>
        </w:rPr>
        <w:t>) и музыкальное пространство «Крыша» (443 410 руб.)</w:t>
      </w:r>
      <w:r w:rsidR="001B4A0D">
        <w:rPr>
          <w:rFonts w:ascii="Times New Roman" w:hAnsi="Times New Roman"/>
          <w:bCs/>
          <w:sz w:val="28"/>
          <w:szCs w:val="28"/>
        </w:rPr>
        <w:t xml:space="preserve">. Данная практика в будущем будет систематически использоваться в основной деятельности учреждения, так как благодаря участию в </w:t>
      </w:r>
      <w:proofErr w:type="spellStart"/>
      <w:r w:rsidR="001B4A0D"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 w:rsidR="001B4A0D">
        <w:rPr>
          <w:rFonts w:ascii="Times New Roman" w:hAnsi="Times New Roman"/>
          <w:bCs/>
          <w:sz w:val="28"/>
          <w:szCs w:val="28"/>
        </w:rPr>
        <w:t xml:space="preserve"> конкурсах можно качественно улучшить визуальную составляющую реализуемых проектов, реализовать крупные события, нуждающиеся в значительном финансировании, а также позволит привлекать все больше новых гостей.</w:t>
      </w:r>
    </w:p>
    <w:p w:rsidR="000B023E" w:rsidRDefault="00E7158C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Помимо этого, возросло количество мероприятий международного и федерального масштаба, что говорит о повышении уровня мастерства </w:t>
      </w:r>
      <w:r w:rsidR="000B023E">
        <w:rPr>
          <w:rFonts w:ascii="Times New Roman" w:hAnsi="Times New Roman"/>
          <w:bCs/>
          <w:sz w:val="28"/>
          <w:szCs w:val="28"/>
        </w:rPr>
        <w:t xml:space="preserve">специалистов и </w:t>
      </w:r>
      <w:r>
        <w:rPr>
          <w:rFonts w:ascii="Times New Roman" w:hAnsi="Times New Roman"/>
          <w:bCs/>
          <w:sz w:val="28"/>
          <w:szCs w:val="28"/>
        </w:rPr>
        <w:t>воспитанников</w:t>
      </w:r>
      <w:r w:rsidR="000B023E">
        <w:rPr>
          <w:rFonts w:ascii="Times New Roman" w:hAnsi="Times New Roman"/>
          <w:bCs/>
          <w:sz w:val="28"/>
          <w:szCs w:val="28"/>
        </w:rPr>
        <w:t xml:space="preserve"> клубных формирований</w:t>
      </w:r>
      <w:r w:rsidR="003D43AA">
        <w:rPr>
          <w:rFonts w:ascii="Times New Roman" w:hAnsi="Times New Roman"/>
          <w:bCs/>
          <w:sz w:val="28"/>
          <w:szCs w:val="28"/>
        </w:rPr>
        <w:t>.</w:t>
      </w:r>
    </w:p>
    <w:p w:rsidR="00C33063" w:rsidRPr="003D43AA" w:rsidRDefault="00C33063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8D3F02" w:rsidRPr="00014DF7" w:rsidRDefault="008D3F02" w:rsidP="00F5736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Раздел 8. Организация информационного сопровождения деятельности учреждения.</w:t>
      </w:r>
    </w:p>
    <w:p w:rsidR="00056BC6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Центр молодежи «Альтаир» имеет 6 информационных площадок на конец 2021 года: страница учреждения на портале Тымолод.рф, группа в социальных сетях Вконтакте и Facebook,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аккаунт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в Instagram, канал в Youtube, в 2020 году добавился канал в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TikTok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.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Регламент использования информационного пространства в МБУ ЦМ «Альтаир», призванный систематизировать всю информационную работу учреждения, потерпел изменения: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1. В информационном освещении учреждения: менеджер по связям с общественностью вместе с администратором пространства осуществляет поддержку в информационном сопровождении деятельности;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2. Своевременная публикация новостей в официальных группах Вконтакте выполняется менеджером по связям с общественностью Учреждения; </w:t>
      </w:r>
    </w:p>
    <w:p w:rsidR="00056BC6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3. Разработка контент-плана осуществляется администратором и менеджером по связям с общественностью. Работа со СМИ, освещение крупных городских мероприятий осуществляется менеджер</w:t>
      </w:r>
      <w:r w:rsidR="00056BC6">
        <w:rPr>
          <w:rFonts w:ascii="Times New Roman" w:hAnsi="Times New Roman"/>
          <w:bCs/>
          <w:sz w:val="28"/>
          <w:szCs w:val="28"/>
        </w:rPr>
        <w:t>ом по связям с общественностью.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Аккаунт центра молодежи «Альтаир» насчитывает 3066 подписчиков Вконтакте и 1039 в Instagram.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lastRenderedPageBreak/>
        <w:t xml:space="preserve">Публикация видеоматериалов осуществляется на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YouTube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канале (общее количество просмотров видеороликов Центра – 63 995), видео дублируется в группах Вконтакте со ссылкой на первоисточник.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Система ежедневного постинга заключается не только в освещении крупных городских мероприятий, но и информационной поддержки предстоящих событий пространств молодежного центра, значительных результатов их деятельности, а также в работе с партнерами.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Работа с партнерами осуществляется посредством взаимного информационного пиара в Instagram, розыгрышей и других инструментов SMM.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Аккаунт пространства «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Арт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Ель» в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инстаграме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насчитывает 2726 подписчиков. Часть аудитории (163 человека) подписана на Студию Набросков – один из проектов творческого пространства.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Вовлеченной аудитории обеспечивается частыми розыгрышами совместно с партнерами, постоянным постингом и разговорными историями, что повышает лояльность подписчиков и их приток.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Также у пространства появилась страничка в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TikTok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>:</w:t>
      </w:r>
    </w:p>
    <w:p w:rsidR="003D43AA" w:rsidRPr="003D43AA" w:rsidRDefault="00056BC6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</w:t>
      </w:r>
      <w:r w:rsidR="003D43AA" w:rsidRPr="003D43AA">
        <w:rPr>
          <w:rFonts w:ascii="Times New Roman" w:hAnsi="Times New Roman"/>
          <w:bCs/>
          <w:sz w:val="28"/>
          <w:szCs w:val="28"/>
        </w:rPr>
        <w:t>публиковано более 20 тик-токов</w:t>
      </w:r>
    </w:p>
    <w:p w:rsidR="003D43AA" w:rsidRPr="003D43AA" w:rsidRDefault="00056BC6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D43AA" w:rsidRPr="003D43AA">
        <w:rPr>
          <w:rFonts w:ascii="Times New Roman" w:hAnsi="Times New Roman"/>
          <w:bCs/>
          <w:sz w:val="28"/>
          <w:szCs w:val="28"/>
        </w:rPr>
        <w:t>87 подписчиков</w:t>
      </w:r>
    </w:p>
    <w:p w:rsidR="003D43AA" w:rsidRPr="003D43AA" w:rsidRDefault="00056BC6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D43AA" w:rsidRPr="003D43AA">
        <w:rPr>
          <w:rFonts w:ascii="Times New Roman" w:hAnsi="Times New Roman"/>
          <w:bCs/>
          <w:sz w:val="28"/>
          <w:szCs w:val="28"/>
        </w:rPr>
        <w:t>1772 лайка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В 2020 году к структурным подразделениям присоединились культурный центр «Этаж» и музыкальное пространство «Крыша».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«Этаж» насчитывает 3260 подписчиков. Сообщество Вконтакте начитывает 13355 человек.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Музыкальное пространство «Крыша» в сообществе Вконтакте насчитывает 9926 подписчиков.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Инстаграм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– 1731 человек.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Также в 2020 году открылась галерея уличного искусства «100 квадратов». Быстрое развитие пространства в социальных сетях в этом году подтверждается количеством подписчиков – 1275 человек.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У галереи появился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аккаунт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TikTok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>:</w:t>
      </w:r>
    </w:p>
    <w:p w:rsidR="003D43AA" w:rsidRPr="003D43AA" w:rsidRDefault="00056BC6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-б</w:t>
      </w:r>
      <w:r w:rsidR="003D43AA" w:rsidRPr="003D43AA">
        <w:rPr>
          <w:rFonts w:ascii="Times New Roman" w:hAnsi="Times New Roman"/>
          <w:bCs/>
          <w:sz w:val="28"/>
          <w:szCs w:val="28"/>
        </w:rPr>
        <w:t>олее тысячи общий просмотров</w:t>
      </w:r>
    </w:p>
    <w:p w:rsidR="003D43AA" w:rsidRPr="003D43AA" w:rsidRDefault="00056BC6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D43AA" w:rsidRPr="003D43AA">
        <w:rPr>
          <w:rFonts w:ascii="Times New Roman" w:hAnsi="Times New Roman"/>
          <w:bCs/>
          <w:sz w:val="28"/>
          <w:szCs w:val="28"/>
        </w:rPr>
        <w:t>6 подписчиков</w:t>
      </w:r>
    </w:p>
    <w:p w:rsidR="003D43AA" w:rsidRPr="003D43AA" w:rsidRDefault="00056BC6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D43AA" w:rsidRPr="003D43AA">
        <w:rPr>
          <w:rFonts w:ascii="Times New Roman" w:hAnsi="Times New Roman"/>
          <w:bCs/>
          <w:sz w:val="28"/>
          <w:szCs w:val="28"/>
        </w:rPr>
        <w:t xml:space="preserve">46 </w:t>
      </w:r>
      <w:proofErr w:type="spellStart"/>
      <w:r w:rsidR="003D43AA" w:rsidRPr="003D43AA">
        <w:rPr>
          <w:rFonts w:ascii="Times New Roman" w:hAnsi="Times New Roman"/>
          <w:bCs/>
          <w:sz w:val="28"/>
          <w:szCs w:val="28"/>
        </w:rPr>
        <w:t>лайков</w:t>
      </w:r>
      <w:proofErr w:type="spellEnd"/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Кроме того, видеоролики с масштабных событий публикуются на отдельном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YouTube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канале «100 квадратов». Общее количество просмотров около 100.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lastRenderedPageBreak/>
        <w:t xml:space="preserve">Работа с Facebook велась активно на протяжении 2020 года, но основное внимание мы уделяли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Инстаграму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, Вконтакте и Тик Току. </w:t>
      </w:r>
      <w:r w:rsidRPr="003D43AA">
        <w:rPr>
          <w:rFonts w:ascii="Times New Roman" w:hAnsi="Times New Roman"/>
          <w:bCs/>
          <w:sz w:val="28"/>
          <w:szCs w:val="28"/>
        </w:rPr>
        <w:tab/>
      </w:r>
    </w:p>
    <w:p w:rsid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Публикации новостей о деятельности учреждения происходили не только в СМИ города Новосибирска. Открытыми пространствами интересуются крупные издания города: «Собака.ru», «Новая Сибирь», «НГС», популярные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блогеры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>. Кроме того, освещение событий с этого года осуществляется через информационных партнеров («Сибирь здесь», «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Гаражка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Собака.ру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» и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др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). 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86049">
        <w:rPr>
          <w:rFonts w:ascii="Times New Roman" w:hAnsi="Times New Roman"/>
          <w:b/>
          <w:bCs/>
          <w:sz w:val="28"/>
          <w:szCs w:val="28"/>
        </w:rPr>
        <w:t>Раздел 9. Информация о повышении профессионального уровня работников</w:t>
      </w:r>
      <w:r w:rsidRPr="00386049">
        <w:rPr>
          <w:rFonts w:ascii="Times New Roman" w:hAnsi="Times New Roman"/>
          <w:bCs/>
          <w:sz w:val="28"/>
          <w:szCs w:val="28"/>
        </w:rPr>
        <w:t>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В 2021 году на соответствие занимаемой должности аттестовался начальник отдела учреждения.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Для повышения своего профессионального уровня специалисты посещают мастер-классы по своим направлениям, занимаются самообразованием через изучение специальной литературы, проходят курсы повышения квалификации. Самым действенным, на наш взгляд, методом повышения квалификации является посещение семинаров, мастер-классов у специалистов схожего направления работы, интерактивные курсы.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Не только участвуя, но и проводя свои творческие мастерские, мастер-классы, открытые площадки специалист также повышает свой профессиональный уровень, развивает в себе новые навыки.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Безусловно на повышение профессионального мастерства влияет участие в профессиональных конкурсах, форумах, в которых возможно поработать с высококвалифицированными экспертами.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В итоге, проанализировав практику повышения квалификации и профессионального мастерства специалистов и сотрудников нашего учреждения можно сформулировать комплекс потребностей в системе повышения квалификации как специалистов, так и административно-управленческого и вспомогательного персонала:</w:t>
      </w:r>
    </w:p>
    <w:p w:rsidR="00386049" w:rsidRPr="00386049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создание условий для свободного, </w:t>
      </w:r>
      <w:proofErr w:type="spellStart"/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многовекторного</w:t>
      </w:r>
      <w:proofErr w:type="spellEnd"/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профессионального роста специалиста;</w:t>
      </w:r>
    </w:p>
    <w:p w:rsidR="00386049" w:rsidRPr="00386049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первоочередная направленность общего содержательного вектора повышения квалификации по актуальным направлениям развития молодежной политики;</w:t>
      </w:r>
    </w:p>
    <w:p w:rsidR="00386049" w:rsidRPr="00386049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реализация интерактивности, модульности, </w:t>
      </w:r>
      <w:proofErr w:type="spellStart"/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проектности</w:t>
      </w:r>
      <w:proofErr w:type="spellEnd"/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дистантности</w:t>
      </w:r>
      <w:proofErr w:type="spellEnd"/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непрерывности как факторов, обеспечивающих творческий, индивидуальный подход к повышению квалификации;</w:t>
      </w:r>
    </w:p>
    <w:p w:rsidR="00386049" w:rsidRPr="00386049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создание условий для постоянного и объективного оценивания специалиста уровня своей квалификации.</w:t>
      </w:r>
    </w:p>
    <w:p w:rsidR="00056BC6" w:rsidRPr="00386049" w:rsidRDefault="00056BC6" w:rsidP="003D43AA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E7158C" w:rsidRDefault="00E7158C" w:rsidP="003D43AA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DE22C9" w:rsidRDefault="00DE22C9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Подводя итоги реализации программы развития учреждения на 2018-2021 годы, количественные и качественные охваты в рамках основной деятельности центра заметно выросли. </w:t>
      </w:r>
      <w:r w:rsidR="00814E7A">
        <w:rPr>
          <w:rFonts w:ascii="Times New Roman" w:hAnsi="Times New Roman"/>
          <w:bCs/>
          <w:sz w:val="28"/>
          <w:szCs w:val="28"/>
        </w:rPr>
        <w:t xml:space="preserve">Все намеченные векторы развития находят отражение в текущей организации работы учреждения и являются актуальными для молодежи. </w:t>
      </w:r>
    </w:p>
    <w:p w:rsidR="00DE22C9" w:rsidRPr="00DE22C9" w:rsidRDefault="00DE22C9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Так, к концу 2021 года в учреждении успешно функционирует общегородская событийная площадка, объединяющая выставочную деятельность</w:t>
      </w:r>
      <w:r w:rsidR="00386049">
        <w:rPr>
          <w:rFonts w:ascii="Times New Roman" w:hAnsi="Times New Roman"/>
          <w:bCs/>
          <w:sz w:val="28"/>
          <w:szCs w:val="28"/>
        </w:rPr>
        <w:t xml:space="preserve"> (творческое пространство «Арт Е</w:t>
      </w:r>
      <w:r>
        <w:rPr>
          <w:rFonts w:ascii="Times New Roman" w:hAnsi="Times New Roman"/>
          <w:bCs/>
          <w:sz w:val="28"/>
          <w:szCs w:val="28"/>
        </w:rPr>
        <w:t xml:space="preserve">ль», с 2017 г.) и событийный центр (с 2018 г.). </w:t>
      </w:r>
      <w:r w:rsidRPr="00DE22C9">
        <w:rPr>
          <w:rFonts w:ascii="Times New Roman" w:hAnsi="Times New Roman"/>
          <w:bCs/>
          <w:sz w:val="28"/>
          <w:szCs w:val="28"/>
        </w:rPr>
        <w:t>За период работы с 2018 по 2021 год выставочно-событийное пространство зарекомендовало себя как успешно функционирующая площадка, на которой можно провести мероприятие «под ключ», с привлечением всех необходимых специалистов и технических возможностей.</w:t>
      </w:r>
    </w:p>
    <w:p w:rsidR="00DE22C9" w:rsidRPr="00DE22C9" w:rsidRDefault="00DE22C9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E22C9">
        <w:rPr>
          <w:rFonts w:ascii="Times New Roman" w:hAnsi="Times New Roman"/>
          <w:bCs/>
          <w:sz w:val="28"/>
          <w:szCs w:val="28"/>
        </w:rPr>
        <w:t xml:space="preserve"> В 2020 году в связи с распространением новой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 xml:space="preserve"> инфекции COVID-19 особенно остро встал вопрос организации онлайн событий, дистанционных включений и конференций. Так, за </w:t>
      </w:r>
      <w:r>
        <w:rPr>
          <w:rFonts w:ascii="Times New Roman" w:hAnsi="Times New Roman"/>
          <w:bCs/>
          <w:sz w:val="28"/>
          <w:szCs w:val="28"/>
        </w:rPr>
        <w:t>2</w:t>
      </w:r>
      <w:r w:rsidRPr="00DE22C9">
        <w:rPr>
          <w:rFonts w:ascii="Times New Roman" w:hAnsi="Times New Roman"/>
          <w:bCs/>
          <w:sz w:val="28"/>
          <w:szCs w:val="28"/>
        </w:rPr>
        <w:t xml:space="preserve"> года работы с данным форматом, учреждение смогло значительно улучшить материально-техническую базу. На текущий момент в событийном центре имеются профессиональные комплекты для фото- и видеосъемки, возможность проведения трансляций с использованием нескольких камер, медиа-оснащение (телевизоры на стойках,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кликеры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 xml:space="preserve">) и др. технические возможности для проведения как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оффлайн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>, так и онлайн мероприятий.</w:t>
      </w:r>
    </w:p>
    <w:p w:rsidR="00DE22C9" w:rsidRDefault="00DE22C9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E22C9">
        <w:rPr>
          <w:rFonts w:ascii="Times New Roman" w:hAnsi="Times New Roman"/>
          <w:bCs/>
          <w:sz w:val="28"/>
          <w:szCs w:val="28"/>
        </w:rPr>
        <w:t>Также в 2020 году в рамках деятельности событийного центра была апробирована платная услуга по организации и проведению мероприятий, что позволяет привлекать дополнительные денежные средства для учреждения.</w:t>
      </w:r>
    </w:p>
    <w:p w:rsidR="00DE22C9" w:rsidRDefault="00DE22C9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E22C9">
        <w:rPr>
          <w:rFonts w:ascii="Times New Roman" w:hAnsi="Times New Roman"/>
          <w:bCs/>
          <w:sz w:val="28"/>
          <w:szCs w:val="28"/>
        </w:rPr>
        <w:t xml:space="preserve">Социально-значимые мероприятия </w:t>
      </w:r>
      <w:r w:rsidR="00E63A99">
        <w:rPr>
          <w:rFonts w:ascii="Times New Roman" w:hAnsi="Times New Roman"/>
          <w:bCs/>
          <w:sz w:val="28"/>
          <w:szCs w:val="28"/>
        </w:rPr>
        <w:t>центра</w:t>
      </w:r>
      <w:r w:rsidRPr="00DE22C9">
        <w:rPr>
          <w:rFonts w:ascii="Times New Roman" w:hAnsi="Times New Roman"/>
          <w:bCs/>
          <w:sz w:val="28"/>
          <w:szCs w:val="28"/>
        </w:rPr>
        <w:t xml:space="preserve">отражены в деятельности всех клубных формирований, а также в рамках реализации проектов. Помимо благотворительных акций,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 xml:space="preserve"> и организации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досугово-познавательных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 xml:space="preserve"> мероприятий немаловажную часть в данном направлении стало привлечение внебюджетного финансирования в рамках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 xml:space="preserve"> конкурсов, а также нематериальные ресурсы от социальных партнеров.</w:t>
      </w:r>
      <w:r w:rsidR="00B930B1">
        <w:rPr>
          <w:rFonts w:ascii="Times New Roman" w:hAnsi="Times New Roman"/>
          <w:bCs/>
          <w:sz w:val="28"/>
          <w:szCs w:val="28"/>
        </w:rPr>
        <w:t xml:space="preserve"> Так, в </w:t>
      </w:r>
      <w:r w:rsidR="00386049">
        <w:rPr>
          <w:rFonts w:ascii="Times New Roman" w:hAnsi="Times New Roman"/>
          <w:bCs/>
          <w:sz w:val="28"/>
          <w:szCs w:val="28"/>
        </w:rPr>
        <w:t xml:space="preserve">2019 г. - </w:t>
      </w:r>
      <w:r w:rsidRPr="00DE22C9">
        <w:rPr>
          <w:rFonts w:ascii="Times New Roman" w:hAnsi="Times New Roman"/>
          <w:bCs/>
          <w:sz w:val="28"/>
          <w:szCs w:val="28"/>
        </w:rPr>
        <w:t xml:space="preserve">привлечено 986500 руб. материальных средств (конкурс социально значимых проектов «Парад идей», проект «Окрашено. Фасады» -создание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мурала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 xml:space="preserve"> «Барышня с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со</w:t>
      </w:r>
      <w:r w:rsidR="00386049">
        <w:rPr>
          <w:rFonts w:ascii="Times New Roman" w:hAnsi="Times New Roman"/>
          <w:bCs/>
          <w:sz w:val="28"/>
          <w:szCs w:val="28"/>
        </w:rPr>
        <w:t>больком</w:t>
      </w:r>
      <w:proofErr w:type="spellEnd"/>
      <w:r w:rsidR="00386049">
        <w:rPr>
          <w:rFonts w:ascii="Times New Roman" w:hAnsi="Times New Roman"/>
          <w:bCs/>
          <w:sz w:val="28"/>
          <w:szCs w:val="28"/>
        </w:rPr>
        <w:t>» на фасаде Советской 65</w:t>
      </w:r>
      <w:r w:rsidR="00B930B1">
        <w:rPr>
          <w:rFonts w:ascii="Times New Roman" w:hAnsi="Times New Roman"/>
          <w:bCs/>
          <w:sz w:val="28"/>
          <w:szCs w:val="28"/>
        </w:rPr>
        <w:t xml:space="preserve">, </w:t>
      </w:r>
      <w:r w:rsidRPr="00DE22C9">
        <w:rPr>
          <w:rFonts w:ascii="Times New Roman" w:hAnsi="Times New Roman"/>
          <w:bCs/>
          <w:sz w:val="28"/>
          <w:szCs w:val="28"/>
        </w:rPr>
        <w:t xml:space="preserve">спонсорские средства (компания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Tikkurila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 xml:space="preserve">, ЗАО «МКС-Новосибирск»,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Graffitimarket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A</w:t>
      </w:r>
      <w:r w:rsidR="00B930B1">
        <w:rPr>
          <w:rFonts w:ascii="Times New Roman" w:hAnsi="Times New Roman"/>
          <w:bCs/>
          <w:sz w:val="28"/>
          <w:szCs w:val="28"/>
        </w:rPr>
        <w:t>rton</w:t>
      </w:r>
      <w:proofErr w:type="spellEnd"/>
      <w:r w:rsidR="00B930B1">
        <w:rPr>
          <w:rFonts w:ascii="Times New Roman" w:hAnsi="Times New Roman"/>
          <w:bCs/>
          <w:sz w:val="28"/>
          <w:szCs w:val="28"/>
        </w:rPr>
        <w:t xml:space="preserve">», </w:t>
      </w:r>
      <w:r w:rsidRPr="00DE22C9">
        <w:rPr>
          <w:rFonts w:ascii="Times New Roman" w:hAnsi="Times New Roman"/>
          <w:bCs/>
          <w:sz w:val="28"/>
          <w:szCs w:val="28"/>
        </w:rPr>
        <w:t>приобретение музыкального центра (стереоси</w:t>
      </w:r>
      <w:r w:rsidR="00B930B1">
        <w:rPr>
          <w:rFonts w:ascii="Times New Roman" w:hAnsi="Times New Roman"/>
          <w:bCs/>
          <w:sz w:val="28"/>
          <w:szCs w:val="28"/>
        </w:rPr>
        <w:t xml:space="preserve">стемы) на депутатские средства). В </w:t>
      </w:r>
      <w:r w:rsidRPr="00DE22C9">
        <w:rPr>
          <w:rFonts w:ascii="Times New Roman" w:hAnsi="Times New Roman"/>
          <w:bCs/>
          <w:sz w:val="28"/>
          <w:szCs w:val="28"/>
        </w:rPr>
        <w:t>2020 г.привлечено 261000 руб. материальных средств (конкурс социально значимых проектов «Парад идей», проект «Арт трамвай «75 лет Победы», проект «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Холофейм</w:t>
      </w:r>
      <w:proofErr w:type="spellEnd"/>
      <w:r w:rsidRPr="00DE22C9">
        <w:rPr>
          <w:rFonts w:ascii="Times New Roman" w:hAnsi="Times New Roman"/>
          <w:bCs/>
          <w:sz w:val="28"/>
          <w:szCs w:val="28"/>
        </w:rPr>
        <w:t>»</w:t>
      </w:r>
      <w:r w:rsidR="00B930B1">
        <w:rPr>
          <w:rFonts w:ascii="Times New Roman" w:hAnsi="Times New Roman"/>
          <w:bCs/>
          <w:sz w:val="28"/>
          <w:szCs w:val="28"/>
        </w:rPr>
        <w:t xml:space="preserve">. </w:t>
      </w:r>
      <w:r w:rsidRPr="00DE22C9">
        <w:rPr>
          <w:rFonts w:ascii="Times New Roman" w:hAnsi="Times New Roman"/>
          <w:bCs/>
          <w:sz w:val="28"/>
          <w:szCs w:val="28"/>
        </w:rPr>
        <w:t xml:space="preserve">2021 г. - привлечено </w:t>
      </w:r>
      <w:r w:rsidR="00F9067F" w:rsidRPr="00F9067F">
        <w:rPr>
          <w:rFonts w:ascii="Times New Roman" w:hAnsi="Times New Roman"/>
          <w:b/>
          <w:bCs/>
          <w:sz w:val="28"/>
          <w:szCs w:val="28"/>
        </w:rPr>
        <w:t>1</w:t>
      </w:r>
      <w:r w:rsidR="00F9067F">
        <w:rPr>
          <w:rFonts w:ascii="Times New Roman" w:hAnsi="Times New Roman"/>
          <w:b/>
          <w:bCs/>
          <w:sz w:val="28"/>
          <w:szCs w:val="28"/>
        </w:rPr>
        <w:t> </w:t>
      </w:r>
      <w:r w:rsidR="00F9067F" w:rsidRPr="00F9067F">
        <w:rPr>
          <w:rFonts w:ascii="Times New Roman" w:hAnsi="Times New Roman"/>
          <w:b/>
          <w:bCs/>
          <w:sz w:val="28"/>
          <w:szCs w:val="28"/>
        </w:rPr>
        <w:t>283958</w:t>
      </w:r>
      <w:r w:rsidRPr="00F9067F">
        <w:rPr>
          <w:rFonts w:ascii="Times New Roman" w:hAnsi="Times New Roman"/>
          <w:b/>
          <w:bCs/>
          <w:sz w:val="28"/>
          <w:szCs w:val="28"/>
        </w:rPr>
        <w:t>руб.</w:t>
      </w:r>
      <w:r w:rsidRPr="00DE22C9">
        <w:rPr>
          <w:rFonts w:ascii="Times New Roman" w:hAnsi="Times New Roman"/>
          <w:bCs/>
          <w:sz w:val="28"/>
          <w:szCs w:val="28"/>
        </w:rPr>
        <w:t xml:space="preserve"> материальных средств </w:t>
      </w:r>
      <w:r w:rsidR="00B930B1">
        <w:rPr>
          <w:rFonts w:ascii="Times New Roman" w:hAnsi="Times New Roman"/>
          <w:bCs/>
          <w:sz w:val="28"/>
          <w:szCs w:val="28"/>
        </w:rPr>
        <w:t>(</w:t>
      </w:r>
      <w:r w:rsidRPr="00DE22C9">
        <w:rPr>
          <w:rFonts w:ascii="Times New Roman" w:hAnsi="Times New Roman"/>
          <w:bCs/>
          <w:sz w:val="28"/>
          <w:szCs w:val="28"/>
        </w:rPr>
        <w:t xml:space="preserve">конкурс социально значимых проектов «Парад идей»: проект «Фотостудия «ОФ», проект «OKRASHENO. </w:t>
      </w:r>
      <w:proofErr w:type="spellStart"/>
      <w:r w:rsidRPr="00DE22C9">
        <w:rPr>
          <w:rFonts w:ascii="Times New Roman" w:hAnsi="Times New Roman"/>
          <w:bCs/>
          <w:sz w:val="28"/>
          <w:szCs w:val="28"/>
        </w:rPr>
        <w:t>S</w:t>
      </w:r>
      <w:r w:rsidR="00F9067F">
        <w:rPr>
          <w:rFonts w:ascii="Times New Roman" w:hAnsi="Times New Roman"/>
          <w:bCs/>
          <w:sz w:val="28"/>
          <w:szCs w:val="28"/>
        </w:rPr>
        <w:t>tylewritingjam</w:t>
      </w:r>
      <w:proofErr w:type="spellEnd"/>
      <w:r w:rsidR="00F9067F">
        <w:rPr>
          <w:rFonts w:ascii="Times New Roman" w:hAnsi="Times New Roman"/>
          <w:bCs/>
          <w:sz w:val="28"/>
          <w:szCs w:val="28"/>
        </w:rPr>
        <w:t>»</w:t>
      </w:r>
      <w:r w:rsidRPr="00DE22C9">
        <w:rPr>
          <w:rFonts w:ascii="Times New Roman" w:hAnsi="Times New Roman"/>
          <w:bCs/>
          <w:sz w:val="28"/>
          <w:szCs w:val="28"/>
        </w:rPr>
        <w:t>, проект «</w:t>
      </w:r>
      <w:r w:rsidR="00F9067F">
        <w:rPr>
          <w:rFonts w:ascii="Times New Roman" w:hAnsi="Times New Roman"/>
          <w:bCs/>
          <w:sz w:val="28"/>
          <w:szCs w:val="28"/>
        </w:rPr>
        <w:t>Космический фасад»</w:t>
      </w:r>
      <w:proofErr w:type="gramStart"/>
      <w:r w:rsidR="00F9067F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DE22C9">
        <w:rPr>
          <w:rFonts w:ascii="Times New Roman" w:hAnsi="Times New Roman"/>
          <w:bCs/>
          <w:sz w:val="28"/>
          <w:szCs w:val="28"/>
        </w:rPr>
        <w:t xml:space="preserve"> фонд президентских грантов : проект «Галер</w:t>
      </w:r>
      <w:r w:rsidR="00F9067F">
        <w:rPr>
          <w:rFonts w:ascii="Times New Roman" w:hAnsi="Times New Roman"/>
          <w:bCs/>
          <w:sz w:val="28"/>
          <w:szCs w:val="28"/>
        </w:rPr>
        <w:t xml:space="preserve">ея «100 квадратов» </w:t>
      </w:r>
      <w:r w:rsidRPr="00DE22C9">
        <w:rPr>
          <w:rFonts w:ascii="Times New Roman" w:hAnsi="Times New Roman"/>
          <w:bCs/>
          <w:sz w:val="28"/>
          <w:szCs w:val="28"/>
        </w:rPr>
        <w:t>, проект «Музыкальное пр</w:t>
      </w:r>
      <w:r w:rsidR="00F9067F">
        <w:rPr>
          <w:rFonts w:ascii="Times New Roman" w:hAnsi="Times New Roman"/>
          <w:bCs/>
          <w:sz w:val="28"/>
          <w:szCs w:val="28"/>
        </w:rPr>
        <w:t>остранство «Крыша».</w:t>
      </w:r>
    </w:p>
    <w:p w:rsidR="006F0B57" w:rsidRDefault="006F0B57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F0B57">
        <w:rPr>
          <w:rFonts w:ascii="Times New Roman" w:hAnsi="Times New Roman"/>
          <w:bCs/>
          <w:sz w:val="28"/>
          <w:szCs w:val="28"/>
        </w:rPr>
        <w:lastRenderedPageBreak/>
        <w:t>За последние 4 года работы деятельность центра стала направленной на развитие сообществ в молодежной среде, что стало приоритетным вектором в общей организации основной деятельности учреждения. Работа с сообществами находит воплощение в организации открытых пространств, отвечающих на определенные запро</w:t>
      </w:r>
      <w:r>
        <w:rPr>
          <w:rFonts w:ascii="Times New Roman" w:hAnsi="Times New Roman"/>
          <w:bCs/>
          <w:sz w:val="28"/>
          <w:szCs w:val="28"/>
        </w:rPr>
        <w:t xml:space="preserve">сы конкретных </w:t>
      </w:r>
      <w:proofErr w:type="spellStart"/>
      <w:r>
        <w:rPr>
          <w:rFonts w:ascii="Times New Roman" w:hAnsi="Times New Roman"/>
          <w:bCs/>
          <w:sz w:val="28"/>
          <w:szCs w:val="28"/>
        </w:rPr>
        <w:t>комьюнити</w:t>
      </w:r>
      <w:proofErr w:type="spellEnd"/>
      <w:r>
        <w:rPr>
          <w:rFonts w:ascii="Times New Roman" w:hAnsi="Times New Roman"/>
          <w:bCs/>
          <w:sz w:val="28"/>
          <w:szCs w:val="28"/>
        </w:rPr>
        <w:t>. Так, на конец 2021</w:t>
      </w:r>
      <w:r w:rsidRPr="006F0B5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6F0B57">
        <w:rPr>
          <w:rFonts w:ascii="Times New Roman" w:hAnsi="Times New Roman"/>
          <w:bCs/>
          <w:sz w:val="28"/>
          <w:szCs w:val="28"/>
        </w:rPr>
        <w:t xml:space="preserve"> в учреждении сформировалась система открытых пространств, в которую входят следующие:</w:t>
      </w:r>
    </w:p>
    <w:p w:rsidR="006F0B57" w:rsidRPr="006F0B57" w:rsidRDefault="006F0B57" w:rsidP="00E50F5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F0B57">
        <w:rPr>
          <w:rFonts w:ascii="Times New Roman" w:hAnsi="Times New Roman"/>
          <w:bCs/>
          <w:sz w:val="28"/>
          <w:szCs w:val="28"/>
        </w:rPr>
        <w:t>Событийно-выставочный центр на Романова,23 (</w:t>
      </w:r>
      <w:r w:rsidR="00B57F77">
        <w:rPr>
          <w:rFonts w:ascii="Times New Roman" w:hAnsi="Times New Roman"/>
          <w:sz w:val="28"/>
          <w:szCs w:val="28"/>
          <w:shd w:val="clear" w:color="auto" w:fill="FFFFFF" w:themeFill="background1"/>
        </w:rPr>
        <w:t>Пространство «Арт Е</w:t>
      </w:r>
      <w:r w:rsidRPr="00056BC6">
        <w:rPr>
          <w:rFonts w:ascii="Times New Roman" w:hAnsi="Times New Roman"/>
          <w:sz w:val="28"/>
          <w:szCs w:val="28"/>
          <w:shd w:val="clear" w:color="auto" w:fill="FFFFFF" w:themeFill="background1"/>
        </w:rPr>
        <w:t>ль» направлено на популяризацию творчества молодых художников города Новосибирска, ресурсное обеспечение выставочных проектов; событийное пространство направлено на разработку, апробацию и внедрение форм и инструментов вовлечения молодежи в развитие креативных пространств по месту жительства, районе, округе и в городе Новосибирске в целом, в учебной и трудовой деятельности.)</w:t>
      </w:r>
    </w:p>
    <w:p w:rsidR="006F0B57" w:rsidRDefault="006F0B57" w:rsidP="00E50F5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F0B57">
        <w:rPr>
          <w:rFonts w:ascii="Times New Roman" w:hAnsi="Times New Roman"/>
          <w:bCs/>
          <w:sz w:val="28"/>
          <w:szCs w:val="28"/>
        </w:rPr>
        <w:t>Культурный центр «Этаж»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6F0B57">
        <w:rPr>
          <w:rFonts w:ascii="Times New Roman" w:hAnsi="Times New Roman"/>
          <w:bCs/>
          <w:sz w:val="28"/>
          <w:szCs w:val="28"/>
        </w:rPr>
        <w:t>Деятельность пространства нацелена на создание условий для реализации творческих инициатив молодежи через организацию многофункционального открытого пространства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6F0B57" w:rsidRDefault="006F0B57" w:rsidP="00E50F5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Музыкальное </w:t>
      </w:r>
      <w:r w:rsidRPr="006F0B57">
        <w:rPr>
          <w:rFonts w:ascii="Times New Roman" w:hAnsi="Times New Roman"/>
          <w:bCs/>
          <w:sz w:val="28"/>
          <w:szCs w:val="28"/>
        </w:rPr>
        <w:t>пространство «Крыша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5E4CD0" w:rsidRPr="005E4CD0">
        <w:rPr>
          <w:rFonts w:ascii="Times New Roman" w:hAnsi="Times New Roman"/>
          <w:bCs/>
          <w:sz w:val="28"/>
          <w:szCs w:val="28"/>
        </w:rPr>
        <w:t>это музыкальное пространство, функционирующее по принципам «музыкального цеха» - места, где креативные люди производят контент, обсуждают и представляют его слушателю. Главная цель проекта – производство аудиовизуального контента на базе пространства и донесение его до слушателя.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5E4CD0" w:rsidRDefault="005E4CD0" w:rsidP="00E50F5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E4CD0">
        <w:rPr>
          <w:rFonts w:ascii="Times New Roman" w:hAnsi="Times New Roman"/>
          <w:bCs/>
          <w:sz w:val="28"/>
          <w:szCs w:val="28"/>
        </w:rPr>
        <w:t>Инклюзивное творческое пространство для молодежи с ОВЗ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5E4CD0">
        <w:rPr>
          <w:rFonts w:ascii="Times New Roman" w:hAnsi="Times New Roman"/>
          <w:bCs/>
          <w:sz w:val="28"/>
          <w:szCs w:val="28"/>
        </w:rPr>
        <w:t>Пространство направлено на создание в учреждении молодежной политики открытого творческого пространства для успешной социокультурной адаптации и социализации молодежи с ограниченными возможностями здоровья и инвалидностью, вовлечения их в клубную и проектную деятельность центра с целью развития коммуникативных, когнитивных и творческих способностей, а также организации продуктивного досуга.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5E4CD0" w:rsidRDefault="005E4CD0" w:rsidP="00E50F5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E4CD0">
        <w:rPr>
          <w:rFonts w:ascii="Times New Roman" w:hAnsi="Times New Roman"/>
          <w:bCs/>
          <w:sz w:val="28"/>
          <w:szCs w:val="28"/>
        </w:rPr>
        <w:t>Профорииентационное</w:t>
      </w:r>
      <w:proofErr w:type="spellEnd"/>
      <w:r w:rsidRPr="005E4CD0">
        <w:rPr>
          <w:rFonts w:ascii="Times New Roman" w:hAnsi="Times New Roman"/>
          <w:bCs/>
          <w:sz w:val="28"/>
          <w:szCs w:val="28"/>
        </w:rPr>
        <w:t xml:space="preserve"> пространство «Построй»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5E4CD0">
        <w:rPr>
          <w:rFonts w:ascii="Times New Roman" w:hAnsi="Times New Roman"/>
          <w:bCs/>
          <w:sz w:val="28"/>
          <w:szCs w:val="28"/>
        </w:rPr>
        <w:t>Пространство помогает молодежи «связать» свою профессию с предрасположенностью к ней, опытом личностного знакомства с профессиями и мастерами своего дела. Главной идеей пространства является формирование положительного отношения к труду среди молодежи.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5E4CD0" w:rsidRDefault="005E4CD0" w:rsidP="00E50F5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E4CD0">
        <w:rPr>
          <w:rFonts w:ascii="Times New Roman" w:hAnsi="Times New Roman"/>
          <w:bCs/>
          <w:sz w:val="28"/>
          <w:szCs w:val="28"/>
        </w:rPr>
        <w:t>Галерея уличного искусства «100 квадратов»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5E4CD0">
        <w:rPr>
          <w:rFonts w:ascii="Times New Roman" w:hAnsi="Times New Roman"/>
          <w:bCs/>
          <w:sz w:val="28"/>
          <w:szCs w:val="28"/>
        </w:rPr>
        <w:t xml:space="preserve">Галерея уличного искусства, где проходят выставки стрит-арт и граффити художников, лекции и </w:t>
      </w:r>
      <w:proofErr w:type="spellStart"/>
      <w:r w:rsidRPr="005E4CD0">
        <w:rPr>
          <w:rFonts w:ascii="Times New Roman" w:hAnsi="Times New Roman"/>
          <w:bCs/>
          <w:sz w:val="28"/>
          <w:szCs w:val="28"/>
        </w:rPr>
        <w:t>воркшопы</w:t>
      </w:r>
      <w:proofErr w:type="spellEnd"/>
      <w:r w:rsidRPr="005E4CD0">
        <w:rPr>
          <w:rFonts w:ascii="Times New Roman" w:hAnsi="Times New Roman"/>
          <w:bCs/>
          <w:sz w:val="28"/>
          <w:szCs w:val="28"/>
        </w:rPr>
        <w:t xml:space="preserve"> для профессионального сообщества, граффити-школа для подростков, лекции, мастер-классы, кинопросмотры и другие активности для горожан, чтобы познакомить их с граффити и стрит-арт культурой. В рамках данного проекта проходят различные события как для художников, направленные на повышение их профессионального мастерства, так и мероприятия для жителей города, направленные на популяризацию уличного </w:t>
      </w:r>
      <w:r w:rsidRPr="005E4CD0">
        <w:rPr>
          <w:rFonts w:ascii="Times New Roman" w:hAnsi="Times New Roman"/>
          <w:bCs/>
          <w:sz w:val="28"/>
          <w:szCs w:val="28"/>
        </w:rPr>
        <w:lastRenderedPageBreak/>
        <w:t xml:space="preserve">искусства. Помимо мероприятий в самом пространстве, снаружи установлен единственный в Новосибирской области легальный спот, что притягивает людей, связанных с художественным искусством, так как с появлением спота они свободно воплощают свои идеи в жизнь на стенах </w:t>
      </w:r>
      <w:proofErr w:type="spellStart"/>
      <w:r w:rsidRPr="005E4CD0">
        <w:rPr>
          <w:rFonts w:ascii="Times New Roman" w:hAnsi="Times New Roman"/>
          <w:bCs/>
          <w:sz w:val="28"/>
          <w:szCs w:val="28"/>
        </w:rPr>
        <w:t>холофейма</w:t>
      </w:r>
      <w:proofErr w:type="spellEnd"/>
      <w:r w:rsidRPr="005E4CD0">
        <w:rPr>
          <w:rFonts w:ascii="Times New Roman" w:hAnsi="Times New Roman"/>
          <w:bCs/>
          <w:sz w:val="28"/>
          <w:szCs w:val="28"/>
        </w:rPr>
        <w:t>.)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4CD0" w:rsidRDefault="005E4CD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E4CD0">
        <w:rPr>
          <w:rFonts w:ascii="Times New Roman" w:hAnsi="Times New Roman"/>
          <w:bCs/>
          <w:sz w:val="28"/>
          <w:szCs w:val="28"/>
        </w:rPr>
        <w:t>Каждое открытое пространство центра «упаковано» в проект, который рассчитан на 1 год реализации. Таким образом мы можем отследить возникающие тенденции и приоритетные направления развития, связанные с молодежными сообществами, каждый год они корректируются и совершенствуются, выводя проект на более качественный уровень. Мы ушли от мелких проектов, ориентированных на индивидуальные особенности и личные интересы менеджера проекта, отдав приоритет крупным проектам с общим охватом от 1500 до 7000 человек. В 2021 году охват проектной деятельности составил 27640 чел., что на 20640 чел. больше запланированного показателя в завершенной программе развития). В следующей версии программы развития продолжится планомерное улучшение</w:t>
      </w:r>
      <w:r w:rsidR="00A94CB9">
        <w:rPr>
          <w:rFonts w:ascii="Times New Roman" w:hAnsi="Times New Roman"/>
          <w:bCs/>
          <w:sz w:val="28"/>
          <w:szCs w:val="28"/>
        </w:rPr>
        <w:t xml:space="preserve"> качества</w:t>
      </w:r>
      <w:r w:rsidRPr="005E4CD0">
        <w:rPr>
          <w:rFonts w:ascii="Times New Roman" w:hAnsi="Times New Roman"/>
          <w:bCs/>
          <w:sz w:val="28"/>
          <w:szCs w:val="28"/>
        </w:rPr>
        <w:t xml:space="preserve"> проектной деятельности центра</w:t>
      </w:r>
      <w:r>
        <w:rPr>
          <w:rFonts w:ascii="Times New Roman" w:hAnsi="Times New Roman"/>
          <w:bCs/>
          <w:sz w:val="28"/>
          <w:szCs w:val="28"/>
        </w:rPr>
        <w:t xml:space="preserve">, будет скорректирована наполняемость </w:t>
      </w:r>
      <w:r w:rsidR="00E63A99">
        <w:rPr>
          <w:rFonts w:ascii="Times New Roman" w:hAnsi="Times New Roman"/>
          <w:bCs/>
          <w:sz w:val="28"/>
          <w:szCs w:val="28"/>
        </w:rPr>
        <w:t xml:space="preserve">и направленность </w:t>
      </w:r>
      <w:r>
        <w:rPr>
          <w:rFonts w:ascii="Times New Roman" w:hAnsi="Times New Roman"/>
          <w:bCs/>
          <w:sz w:val="28"/>
          <w:szCs w:val="28"/>
        </w:rPr>
        <w:t>проектной деятельности.</w:t>
      </w:r>
      <w:r w:rsidR="00E63A99">
        <w:rPr>
          <w:rFonts w:ascii="Times New Roman" w:hAnsi="Times New Roman"/>
          <w:bCs/>
          <w:sz w:val="28"/>
          <w:szCs w:val="28"/>
        </w:rPr>
        <w:t xml:space="preserve"> Так, и</w:t>
      </w:r>
      <w:r w:rsidR="00E63A99" w:rsidRPr="005E4CD0">
        <w:rPr>
          <w:rFonts w:ascii="Times New Roman" w:hAnsi="Times New Roman"/>
          <w:bCs/>
          <w:sz w:val="28"/>
          <w:szCs w:val="28"/>
        </w:rPr>
        <w:t>нклюзивное творческое пространство для молодежи с ОВЗ</w:t>
      </w:r>
      <w:r w:rsidR="00E63A99">
        <w:rPr>
          <w:rFonts w:ascii="Times New Roman" w:hAnsi="Times New Roman"/>
          <w:bCs/>
          <w:sz w:val="28"/>
          <w:szCs w:val="28"/>
        </w:rPr>
        <w:t xml:space="preserve"> вместе с имеющимися клубными формированиями Центра в 2022 году продолжат свою деятельность в составе другого учреждения.</w:t>
      </w:r>
    </w:p>
    <w:p w:rsidR="000D3DF0" w:rsidRPr="000D3DF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D3DF0">
        <w:rPr>
          <w:rFonts w:ascii="Times New Roman" w:hAnsi="Times New Roman"/>
          <w:bCs/>
          <w:sz w:val="28"/>
          <w:szCs w:val="28"/>
        </w:rPr>
        <w:t xml:space="preserve">В рамках реализации каждого проекта имеется свой «банк» социальных партнеров, с которыми осуществляется взаимовыгодное сотрудничество. Это коммерческие и некоммерческие организации, отдельные частные лица, и молодежные объединения, которые могут оказывать поддержку различного характера: информационная (публикация информации о мероприятиях центра в своих социальных сетях\проведение розыгрышей), ресурсная поддержка (предоставление помещений/ иных материальных или нематериальных ресурсов для мероприятий или текущей деятельности в рамках проектов), спонсорская поддержка (приобретение необходимых товаров и услуг для центра на безвозмездной основе для организации мероприятий в рамках основной деятельности и участия в </w:t>
      </w:r>
      <w:proofErr w:type="spellStart"/>
      <w:r w:rsidRPr="000D3DF0"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 w:rsidRPr="000D3DF0">
        <w:rPr>
          <w:rFonts w:ascii="Times New Roman" w:hAnsi="Times New Roman"/>
          <w:bCs/>
          <w:sz w:val="28"/>
          <w:szCs w:val="28"/>
        </w:rPr>
        <w:t xml:space="preserve"> конкурсах). Также партнеры могут стать резидентами открытых пространств, инициаторами и участниками сов</w:t>
      </w:r>
      <w:r>
        <w:rPr>
          <w:rFonts w:ascii="Times New Roman" w:hAnsi="Times New Roman"/>
          <w:bCs/>
          <w:sz w:val="28"/>
          <w:szCs w:val="28"/>
        </w:rPr>
        <w:t>местных мероприятий с центром.</w:t>
      </w:r>
    </w:p>
    <w:p w:rsidR="005E4CD0" w:rsidRDefault="005E4CD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реализации административных задач, запланированных в программе развития 2018-2021</w:t>
      </w:r>
      <w:r w:rsidR="00B57F77">
        <w:rPr>
          <w:rFonts w:ascii="Times New Roman" w:hAnsi="Times New Roman"/>
          <w:bCs/>
          <w:sz w:val="28"/>
          <w:szCs w:val="28"/>
        </w:rPr>
        <w:t xml:space="preserve"> годы </w:t>
      </w:r>
      <w:r>
        <w:rPr>
          <w:rFonts w:ascii="Times New Roman" w:hAnsi="Times New Roman"/>
          <w:bCs/>
          <w:sz w:val="28"/>
          <w:szCs w:val="28"/>
        </w:rPr>
        <w:t>можно отметить следующее. Для реализации качественной основной деятельности необходимо</w:t>
      </w:r>
      <w:r w:rsidR="00706DC2">
        <w:rPr>
          <w:rFonts w:ascii="Times New Roman" w:hAnsi="Times New Roman"/>
          <w:bCs/>
          <w:sz w:val="28"/>
          <w:szCs w:val="28"/>
        </w:rPr>
        <w:t xml:space="preserve"> постоянноповышать уровень профессионального мастерства среди основного состава. Для этого в течение года проводятся </w:t>
      </w:r>
      <w:proofErr w:type="spellStart"/>
      <w:r w:rsidR="00706DC2" w:rsidRPr="00706DC2">
        <w:rPr>
          <w:rFonts w:ascii="Times New Roman" w:hAnsi="Times New Roman"/>
          <w:bCs/>
          <w:sz w:val="28"/>
          <w:szCs w:val="28"/>
        </w:rPr>
        <w:t>интенсивы</w:t>
      </w:r>
      <w:proofErr w:type="spellEnd"/>
      <w:r w:rsidR="00706DC2" w:rsidRPr="00706DC2">
        <w:rPr>
          <w:rFonts w:ascii="Times New Roman" w:hAnsi="Times New Roman"/>
          <w:bCs/>
          <w:sz w:val="28"/>
          <w:szCs w:val="28"/>
        </w:rPr>
        <w:t xml:space="preserve">, рассчитанные на 1-2 дня, в рамках которых успешные специалисты в различных областях </w:t>
      </w:r>
      <w:proofErr w:type="spellStart"/>
      <w:r w:rsidR="00706DC2" w:rsidRPr="00706DC2">
        <w:rPr>
          <w:rFonts w:ascii="Times New Roman" w:hAnsi="Times New Roman"/>
          <w:bCs/>
          <w:sz w:val="28"/>
          <w:szCs w:val="28"/>
        </w:rPr>
        <w:t>event</w:t>
      </w:r>
      <w:proofErr w:type="spellEnd"/>
      <w:r w:rsidR="00706DC2" w:rsidRPr="00706DC2">
        <w:rPr>
          <w:rFonts w:ascii="Times New Roman" w:hAnsi="Times New Roman"/>
          <w:bCs/>
          <w:sz w:val="28"/>
          <w:szCs w:val="28"/>
        </w:rPr>
        <w:t xml:space="preserve"> и маркетинга, ораторского искусства, тайм менеджмента, управления персоналом и др. сферах делятся своим опытом и адаптируют коммерческий подход к муниципальной структуре. Теоретические и практические занятия подобного плана позволяют посмотреть на свою деятельность под другим углом, получить новые компетенции и идеи для ре</w:t>
      </w:r>
      <w:r w:rsidR="00706DC2">
        <w:rPr>
          <w:rFonts w:ascii="Times New Roman" w:hAnsi="Times New Roman"/>
          <w:bCs/>
          <w:sz w:val="28"/>
          <w:szCs w:val="28"/>
        </w:rPr>
        <w:t xml:space="preserve">ализации проектной деятельности. Для </w:t>
      </w:r>
      <w:r w:rsidR="00706DC2">
        <w:rPr>
          <w:rFonts w:ascii="Times New Roman" w:hAnsi="Times New Roman"/>
          <w:bCs/>
          <w:sz w:val="28"/>
          <w:szCs w:val="28"/>
        </w:rPr>
        <w:lastRenderedPageBreak/>
        <w:t xml:space="preserve">развития уровня </w:t>
      </w:r>
      <w:proofErr w:type="spellStart"/>
      <w:r w:rsidR="00706DC2">
        <w:rPr>
          <w:rFonts w:ascii="Times New Roman" w:hAnsi="Times New Roman"/>
          <w:bCs/>
          <w:sz w:val="28"/>
          <w:szCs w:val="28"/>
        </w:rPr>
        <w:t>насмотренности</w:t>
      </w:r>
      <w:proofErr w:type="spellEnd"/>
      <w:r w:rsidR="00706DC2">
        <w:rPr>
          <w:rFonts w:ascii="Times New Roman" w:hAnsi="Times New Roman"/>
          <w:bCs/>
          <w:sz w:val="28"/>
          <w:szCs w:val="28"/>
        </w:rPr>
        <w:t xml:space="preserve"> специалисты учреждения принимают участие в </w:t>
      </w:r>
      <w:proofErr w:type="spellStart"/>
      <w:r w:rsidR="00706DC2">
        <w:rPr>
          <w:rFonts w:ascii="Times New Roman" w:hAnsi="Times New Roman"/>
          <w:bCs/>
          <w:sz w:val="28"/>
          <w:szCs w:val="28"/>
        </w:rPr>
        <w:t>форумных</w:t>
      </w:r>
      <w:proofErr w:type="spellEnd"/>
      <w:r w:rsidR="00706DC2">
        <w:rPr>
          <w:rFonts w:ascii="Times New Roman" w:hAnsi="Times New Roman"/>
          <w:bCs/>
          <w:sz w:val="28"/>
          <w:szCs w:val="28"/>
        </w:rPr>
        <w:t xml:space="preserve"> кампаниях и </w:t>
      </w:r>
      <w:r w:rsidR="00A94CB9">
        <w:rPr>
          <w:rFonts w:ascii="Times New Roman" w:hAnsi="Times New Roman"/>
          <w:bCs/>
          <w:sz w:val="28"/>
          <w:szCs w:val="28"/>
        </w:rPr>
        <w:t xml:space="preserve">сторонних </w:t>
      </w:r>
      <w:r w:rsidR="00706DC2">
        <w:rPr>
          <w:rFonts w:ascii="Times New Roman" w:hAnsi="Times New Roman"/>
          <w:bCs/>
          <w:sz w:val="28"/>
          <w:szCs w:val="28"/>
        </w:rPr>
        <w:t>мероприятиях различного уровня. Э</w:t>
      </w:r>
      <w:r w:rsidR="000D3DF0">
        <w:rPr>
          <w:rFonts w:ascii="Times New Roman" w:hAnsi="Times New Roman"/>
          <w:bCs/>
          <w:sz w:val="28"/>
          <w:szCs w:val="28"/>
        </w:rPr>
        <w:t>то позволяет отслеживать современные тенденции и формирует «визуальный вкус»</w:t>
      </w:r>
      <w:r w:rsidR="00A94CB9">
        <w:rPr>
          <w:rFonts w:ascii="Times New Roman" w:hAnsi="Times New Roman"/>
          <w:bCs/>
          <w:sz w:val="28"/>
          <w:szCs w:val="28"/>
        </w:rPr>
        <w:t xml:space="preserve"> у специалистов</w:t>
      </w:r>
      <w:r w:rsidR="000D3DF0">
        <w:rPr>
          <w:rFonts w:ascii="Times New Roman" w:hAnsi="Times New Roman"/>
          <w:bCs/>
          <w:sz w:val="28"/>
          <w:szCs w:val="28"/>
        </w:rPr>
        <w:t xml:space="preserve">, который будет применяться в реализации своей профессиональной деятельности. </w:t>
      </w:r>
    </w:p>
    <w:p w:rsidR="000D3DF0" w:rsidRPr="000D3DF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D3DF0">
        <w:rPr>
          <w:rFonts w:ascii="Times New Roman" w:hAnsi="Times New Roman"/>
          <w:bCs/>
          <w:sz w:val="28"/>
          <w:szCs w:val="28"/>
        </w:rPr>
        <w:t>За период с 2018</w:t>
      </w:r>
      <w:r w:rsidR="00BB6578">
        <w:rPr>
          <w:rFonts w:ascii="Times New Roman" w:hAnsi="Times New Roman"/>
          <w:bCs/>
          <w:sz w:val="28"/>
          <w:szCs w:val="28"/>
        </w:rPr>
        <w:t xml:space="preserve"> г. по 2021 г.</w:t>
      </w:r>
      <w:r w:rsidRPr="000D3DF0">
        <w:rPr>
          <w:rFonts w:ascii="Times New Roman" w:hAnsi="Times New Roman"/>
          <w:bCs/>
          <w:sz w:val="28"/>
          <w:szCs w:val="28"/>
        </w:rPr>
        <w:t xml:space="preserve"> была проведена оптимизация организационно-штатной структуры Учреждения для организации наиболее систематизированного и продуктивного рабочего процесса с учетом выполняемой сотрудниками работы. </w:t>
      </w:r>
    </w:p>
    <w:p w:rsidR="000D3DF0" w:rsidRPr="000D3DF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D3DF0">
        <w:rPr>
          <w:rFonts w:ascii="Times New Roman" w:hAnsi="Times New Roman"/>
          <w:bCs/>
          <w:sz w:val="28"/>
          <w:szCs w:val="28"/>
        </w:rPr>
        <w:t>Так, в период с 2018 г.</w:t>
      </w:r>
      <w:r w:rsidR="00B57F77">
        <w:rPr>
          <w:rFonts w:ascii="Times New Roman" w:hAnsi="Times New Roman"/>
          <w:bCs/>
          <w:sz w:val="28"/>
          <w:szCs w:val="28"/>
        </w:rPr>
        <w:t xml:space="preserve"> по</w:t>
      </w:r>
      <w:r w:rsidRPr="000D3DF0">
        <w:rPr>
          <w:rFonts w:ascii="Times New Roman" w:hAnsi="Times New Roman"/>
          <w:bCs/>
          <w:sz w:val="28"/>
          <w:szCs w:val="28"/>
        </w:rPr>
        <w:t xml:space="preserve"> 2021 г.  штатное расписание было сокращено с 73 штатных единиц до 68,5 (учитывая присоединившиеся в 2020 году в состав учреждения новых структурных подразделений- культурного центра «Этаж» и музыкального пространства «Крыша». Оптимизация была проведена и после их присоединения.</w:t>
      </w:r>
    </w:p>
    <w:p w:rsidR="000D3DF0" w:rsidRPr="000D3DF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D3DF0">
        <w:rPr>
          <w:rFonts w:ascii="Times New Roman" w:hAnsi="Times New Roman"/>
          <w:bCs/>
          <w:sz w:val="28"/>
          <w:szCs w:val="28"/>
        </w:rPr>
        <w:t xml:space="preserve"> Количество специалистов по основной деятельности строго соответствует потребностям целевой аудитории Центра. Дополнительно создана оптимальная система финансовой мотивации специалистов, способствующая повышению эффективности работы специалистов.</w:t>
      </w:r>
    </w:p>
    <w:p w:rsidR="000D3DF0" w:rsidRPr="000D3DF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D3DF0">
        <w:rPr>
          <w:rFonts w:ascii="Times New Roman" w:hAnsi="Times New Roman"/>
          <w:bCs/>
          <w:sz w:val="28"/>
          <w:szCs w:val="28"/>
        </w:rPr>
        <w:t>На конец 2018 г- 68 шт.ед.</w:t>
      </w:r>
    </w:p>
    <w:p w:rsidR="000D3DF0" w:rsidRPr="000D3DF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D3DF0">
        <w:rPr>
          <w:rFonts w:ascii="Times New Roman" w:hAnsi="Times New Roman"/>
          <w:bCs/>
          <w:sz w:val="28"/>
          <w:szCs w:val="28"/>
        </w:rPr>
        <w:t>Конец 2019 г.-58 шт.ед.</w:t>
      </w:r>
    </w:p>
    <w:p w:rsidR="000D3DF0" w:rsidRPr="000D3DF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D3DF0">
        <w:rPr>
          <w:rFonts w:ascii="Times New Roman" w:hAnsi="Times New Roman"/>
          <w:bCs/>
          <w:sz w:val="28"/>
          <w:szCs w:val="28"/>
        </w:rPr>
        <w:t>Конец 2020 г.- 68,5 шт.ед. (присоедин</w:t>
      </w:r>
      <w:r>
        <w:rPr>
          <w:rFonts w:ascii="Times New Roman" w:hAnsi="Times New Roman"/>
          <w:bCs/>
          <w:sz w:val="28"/>
          <w:szCs w:val="28"/>
        </w:rPr>
        <w:t>ение КЦ«</w:t>
      </w:r>
      <w:r w:rsidRPr="000D3DF0">
        <w:rPr>
          <w:rFonts w:ascii="Times New Roman" w:hAnsi="Times New Roman"/>
          <w:bCs/>
          <w:sz w:val="28"/>
          <w:szCs w:val="28"/>
        </w:rPr>
        <w:t>Этаж</w:t>
      </w:r>
      <w:r>
        <w:rPr>
          <w:rFonts w:ascii="Times New Roman" w:hAnsi="Times New Roman"/>
          <w:bCs/>
          <w:sz w:val="28"/>
          <w:szCs w:val="28"/>
        </w:rPr>
        <w:t>»</w:t>
      </w:r>
      <w:r w:rsidRPr="000D3DF0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МП «</w:t>
      </w:r>
      <w:r w:rsidRPr="000D3DF0">
        <w:rPr>
          <w:rFonts w:ascii="Times New Roman" w:hAnsi="Times New Roman"/>
          <w:bCs/>
          <w:sz w:val="28"/>
          <w:szCs w:val="28"/>
        </w:rPr>
        <w:t>Крыша</w:t>
      </w:r>
      <w:r>
        <w:rPr>
          <w:rFonts w:ascii="Times New Roman" w:hAnsi="Times New Roman"/>
          <w:bCs/>
          <w:sz w:val="28"/>
          <w:szCs w:val="28"/>
        </w:rPr>
        <w:t>»</w:t>
      </w:r>
      <w:r w:rsidRPr="000D3DF0">
        <w:rPr>
          <w:rFonts w:ascii="Times New Roman" w:hAnsi="Times New Roman"/>
          <w:bCs/>
          <w:sz w:val="28"/>
          <w:szCs w:val="28"/>
        </w:rPr>
        <w:t>)</w:t>
      </w:r>
    </w:p>
    <w:p w:rsidR="005E4CD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D3DF0">
        <w:rPr>
          <w:rFonts w:ascii="Times New Roman" w:hAnsi="Times New Roman"/>
          <w:bCs/>
          <w:sz w:val="28"/>
          <w:szCs w:val="28"/>
        </w:rPr>
        <w:t xml:space="preserve">Конец 2021 г-68,5 </w:t>
      </w:r>
      <w:proofErr w:type="spellStart"/>
      <w:r w:rsidRPr="000D3DF0">
        <w:rPr>
          <w:rFonts w:ascii="Times New Roman" w:hAnsi="Times New Roman"/>
          <w:bCs/>
          <w:sz w:val="28"/>
          <w:szCs w:val="28"/>
        </w:rPr>
        <w:t>шт.ед</w:t>
      </w:r>
      <w:proofErr w:type="spellEnd"/>
      <w:r w:rsidRPr="000D3DF0">
        <w:rPr>
          <w:rFonts w:ascii="Times New Roman" w:hAnsi="Times New Roman"/>
          <w:bCs/>
          <w:sz w:val="28"/>
          <w:szCs w:val="28"/>
        </w:rPr>
        <w:t xml:space="preserve"> (планируемое количество)</w:t>
      </w:r>
    </w:p>
    <w:p w:rsidR="000D3DF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связи с имеющимися кадровыми проблемами </w:t>
      </w:r>
      <w:r w:rsidRPr="000D3DF0">
        <w:rPr>
          <w:rFonts w:ascii="Times New Roman" w:hAnsi="Times New Roman"/>
          <w:bCs/>
          <w:sz w:val="28"/>
          <w:szCs w:val="28"/>
        </w:rPr>
        <w:t xml:space="preserve">в части формирования методического отдела на базе Центра, задача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формированию электронного банка «лучших практик» по работе с молодежью</w:t>
      </w:r>
      <w:r w:rsidRPr="000D3DF0">
        <w:rPr>
          <w:rFonts w:ascii="Times New Roman" w:hAnsi="Times New Roman"/>
          <w:bCs/>
          <w:sz w:val="28"/>
          <w:szCs w:val="28"/>
        </w:rPr>
        <w:t xml:space="preserve"> реализовалась в другом формате. Когда в учреждении </w:t>
      </w:r>
      <w:r>
        <w:rPr>
          <w:rFonts w:ascii="Times New Roman" w:hAnsi="Times New Roman"/>
          <w:bCs/>
          <w:sz w:val="28"/>
          <w:szCs w:val="28"/>
        </w:rPr>
        <w:t>появляются</w:t>
      </w:r>
      <w:r w:rsidRPr="000D3DF0">
        <w:rPr>
          <w:rFonts w:ascii="Times New Roman" w:hAnsi="Times New Roman"/>
          <w:bCs/>
          <w:sz w:val="28"/>
          <w:szCs w:val="28"/>
        </w:rPr>
        <w:t xml:space="preserve"> успешные практики по работе с молодежью, есть возможность транслировать данный опыт в виде семинаров для специалистов по работе с молодежью, организуемых МКУ «Проектная дирекция ДКСиМП», либо на ежегодных научно-практических конференциях, на которых специалисты Центра являются ежегодными спикерами </w:t>
      </w:r>
      <w:r w:rsidR="00E63A99">
        <w:rPr>
          <w:rFonts w:ascii="Times New Roman" w:hAnsi="Times New Roman"/>
          <w:bCs/>
          <w:sz w:val="28"/>
          <w:szCs w:val="28"/>
        </w:rPr>
        <w:t xml:space="preserve">и операторами секций </w:t>
      </w:r>
      <w:r w:rsidRPr="000D3DF0">
        <w:rPr>
          <w:rFonts w:ascii="Times New Roman" w:hAnsi="Times New Roman"/>
          <w:bCs/>
          <w:sz w:val="28"/>
          <w:szCs w:val="28"/>
        </w:rPr>
        <w:t>в различных направлениях. Для специалистов Центра, реализующих проектную деятельность, ежегодно во внутреннем формате работы проводится проектный конвейер, на котором специалисты презентуют свои разработки проектов и получают обратную связь от внешних экспертов для дальнейшей доработки и последующего включения в муниципальное задание учреждения на</w:t>
      </w:r>
      <w:r w:rsidR="00E63A99">
        <w:rPr>
          <w:rFonts w:ascii="Times New Roman" w:hAnsi="Times New Roman"/>
          <w:bCs/>
          <w:sz w:val="28"/>
          <w:szCs w:val="28"/>
        </w:rPr>
        <w:t xml:space="preserve"> будущий</w:t>
      </w:r>
      <w:r w:rsidRPr="000D3DF0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DE67FA" w:rsidRDefault="00DE67FA" w:rsidP="00056BC6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Оценивая основы корпоративной культуры учреждения, данные отношения проявляются прежде всего в благоприятном социально-психологическом микроклимате в коллективе, </w:t>
      </w:r>
      <w:r w:rsidR="00E22118">
        <w:rPr>
          <w:rFonts w:ascii="Times New Roman" w:hAnsi="Times New Roman"/>
          <w:bCs/>
          <w:sz w:val="28"/>
          <w:szCs w:val="28"/>
        </w:rPr>
        <w:t>грамотном распределении социальных ролей</w:t>
      </w:r>
      <w:r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E22118">
        <w:rPr>
          <w:rFonts w:ascii="Times New Roman" w:hAnsi="Times New Roman"/>
          <w:bCs/>
          <w:sz w:val="28"/>
          <w:szCs w:val="28"/>
        </w:rPr>
        <w:t xml:space="preserve">наличии </w:t>
      </w:r>
      <w:r>
        <w:rPr>
          <w:rFonts w:ascii="Times New Roman" w:hAnsi="Times New Roman"/>
          <w:bCs/>
          <w:sz w:val="28"/>
          <w:szCs w:val="28"/>
        </w:rPr>
        <w:t xml:space="preserve">устоявшихся привычек и традиций. </w:t>
      </w:r>
      <w:r w:rsidR="00E22118">
        <w:rPr>
          <w:rFonts w:ascii="Times New Roman" w:hAnsi="Times New Roman"/>
          <w:bCs/>
          <w:sz w:val="28"/>
          <w:szCs w:val="28"/>
        </w:rPr>
        <w:t>По данному</w:t>
      </w:r>
      <w:r>
        <w:rPr>
          <w:rFonts w:ascii="Times New Roman" w:hAnsi="Times New Roman"/>
          <w:bCs/>
          <w:sz w:val="28"/>
          <w:szCs w:val="28"/>
        </w:rPr>
        <w:t xml:space="preserve"> направлени</w:t>
      </w:r>
      <w:r w:rsidR="00E22118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необходимо продолжать развивать</w:t>
      </w:r>
      <w:r w:rsidR="00E22118">
        <w:rPr>
          <w:rFonts w:ascii="Times New Roman" w:hAnsi="Times New Roman"/>
          <w:bCs/>
          <w:sz w:val="28"/>
          <w:szCs w:val="28"/>
        </w:rPr>
        <w:t xml:space="preserve"> систему работы, при которой </w:t>
      </w:r>
      <w:r w:rsidR="00E22118" w:rsidRPr="00E22118">
        <w:rPr>
          <w:rFonts w:ascii="Times New Roman" w:hAnsi="Times New Roman"/>
          <w:bCs/>
          <w:sz w:val="28"/>
          <w:szCs w:val="28"/>
        </w:rPr>
        <w:t xml:space="preserve">личные интересы каждого члена коллектива отождествляются с приоритетами </w:t>
      </w:r>
      <w:r w:rsidR="00E22118">
        <w:rPr>
          <w:rFonts w:ascii="Times New Roman" w:hAnsi="Times New Roman"/>
          <w:bCs/>
          <w:sz w:val="28"/>
          <w:szCs w:val="28"/>
        </w:rPr>
        <w:t>учреждения</w:t>
      </w:r>
      <w:r w:rsidR="00E22118" w:rsidRPr="00E22118">
        <w:rPr>
          <w:rFonts w:ascii="Times New Roman" w:hAnsi="Times New Roman"/>
          <w:bCs/>
          <w:sz w:val="28"/>
          <w:szCs w:val="28"/>
        </w:rPr>
        <w:t>.</w:t>
      </w:r>
    </w:p>
    <w:p w:rsidR="00E7158C" w:rsidRDefault="00E7158C" w:rsidP="00056BC6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4F5D">
        <w:rPr>
          <w:rFonts w:ascii="Times New Roman" w:hAnsi="Times New Roman"/>
          <w:bCs/>
          <w:sz w:val="28"/>
          <w:szCs w:val="28"/>
        </w:rPr>
        <w:lastRenderedPageBreak/>
        <w:t xml:space="preserve">В связи </w:t>
      </w:r>
      <w:r w:rsidR="00E22118">
        <w:rPr>
          <w:rFonts w:ascii="Times New Roman" w:hAnsi="Times New Roman"/>
          <w:bCs/>
          <w:sz w:val="28"/>
          <w:szCs w:val="28"/>
        </w:rPr>
        <w:t>вышеперечисленным</w:t>
      </w:r>
      <w:r w:rsidRPr="009B4F5D">
        <w:rPr>
          <w:rFonts w:ascii="Times New Roman" w:hAnsi="Times New Roman"/>
          <w:bCs/>
          <w:sz w:val="28"/>
          <w:szCs w:val="28"/>
        </w:rPr>
        <w:t>, большинством сотрудников были обозначены возможные</w:t>
      </w:r>
      <w:r>
        <w:rPr>
          <w:rFonts w:ascii="Times New Roman" w:hAnsi="Times New Roman"/>
          <w:bCs/>
          <w:sz w:val="28"/>
          <w:szCs w:val="28"/>
        </w:rPr>
        <w:t xml:space="preserve"> пути развития учреждения, опираясь на измененные условия.  </w:t>
      </w: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/>
          <w:bCs/>
          <w:sz w:val="28"/>
          <w:szCs w:val="28"/>
        </w:rPr>
        <w:t>Задача по оптимизации организационной структуры учреждения</w:t>
      </w:r>
      <w:r w:rsidRPr="001B730F">
        <w:rPr>
          <w:rFonts w:ascii="Times New Roman" w:hAnsi="Times New Roman"/>
          <w:bCs/>
          <w:sz w:val="28"/>
          <w:szCs w:val="28"/>
        </w:rPr>
        <w:t>.</w:t>
      </w: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>- прове</w:t>
      </w:r>
      <w:r w:rsidR="00B864CB" w:rsidRPr="001B730F">
        <w:rPr>
          <w:rFonts w:ascii="Times New Roman" w:hAnsi="Times New Roman"/>
          <w:bCs/>
          <w:sz w:val="28"/>
          <w:szCs w:val="28"/>
        </w:rPr>
        <w:t>сти</w:t>
      </w:r>
      <w:r w:rsidRPr="001B730F">
        <w:rPr>
          <w:rFonts w:ascii="Times New Roman" w:hAnsi="Times New Roman"/>
          <w:bCs/>
          <w:sz w:val="28"/>
          <w:szCs w:val="28"/>
        </w:rPr>
        <w:t xml:space="preserve"> дальнейш</w:t>
      </w:r>
      <w:r w:rsidR="00B864CB" w:rsidRPr="001B730F">
        <w:rPr>
          <w:rFonts w:ascii="Times New Roman" w:hAnsi="Times New Roman"/>
          <w:bCs/>
          <w:sz w:val="28"/>
          <w:szCs w:val="28"/>
        </w:rPr>
        <w:t>ую</w:t>
      </w:r>
      <w:r w:rsidRPr="001B730F">
        <w:rPr>
          <w:rFonts w:ascii="Times New Roman" w:hAnsi="Times New Roman"/>
          <w:bCs/>
          <w:sz w:val="28"/>
          <w:szCs w:val="28"/>
        </w:rPr>
        <w:t xml:space="preserve"> оптимизаци</w:t>
      </w:r>
      <w:r w:rsidR="00B864CB" w:rsidRPr="001B730F">
        <w:rPr>
          <w:rFonts w:ascii="Times New Roman" w:hAnsi="Times New Roman"/>
          <w:bCs/>
          <w:sz w:val="28"/>
          <w:szCs w:val="28"/>
        </w:rPr>
        <w:t>ю</w:t>
      </w:r>
      <w:r w:rsidRPr="001B730F">
        <w:rPr>
          <w:rFonts w:ascii="Times New Roman" w:hAnsi="Times New Roman"/>
          <w:bCs/>
          <w:sz w:val="28"/>
          <w:szCs w:val="28"/>
        </w:rPr>
        <w:t xml:space="preserve"> штатного расписания;</w:t>
      </w:r>
    </w:p>
    <w:p w:rsidR="00E7158C" w:rsidRPr="001B730F" w:rsidRDefault="00B864CB" w:rsidP="001B730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>- с</w:t>
      </w:r>
      <w:r w:rsidR="00E7158C" w:rsidRPr="001B730F">
        <w:rPr>
          <w:rFonts w:ascii="Times New Roman" w:hAnsi="Times New Roman"/>
          <w:bCs/>
          <w:sz w:val="28"/>
          <w:szCs w:val="28"/>
        </w:rPr>
        <w:t>истематиз</w:t>
      </w:r>
      <w:r w:rsidRPr="001B730F">
        <w:rPr>
          <w:rFonts w:ascii="Times New Roman" w:hAnsi="Times New Roman"/>
          <w:bCs/>
          <w:sz w:val="28"/>
          <w:szCs w:val="28"/>
        </w:rPr>
        <w:t>ировать</w:t>
      </w:r>
      <w:r w:rsidR="00E7158C" w:rsidRPr="001B730F">
        <w:rPr>
          <w:rFonts w:ascii="Times New Roman" w:hAnsi="Times New Roman"/>
          <w:bCs/>
          <w:sz w:val="28"/>
          <w:szCs w:val="28"/>
        </w:rPr>
        <w:t xml:space="preserve"> организационны</w:t>
      </w:r>
      <w:r w:rsidRPr="001B730F">
        <w:rPr>
          <w:rFonts w:ascii="Times New Roman" w:hAnsi="Times New Roman"/>
          <w:bCs/>
          <w:sz w:val="28"/>
          <w:szCs w:val="28"/>
        </w:rPr>
        <w:t>е</w:t>
      </w:r>
      <w:r w:rsidR="00E7158C" w:rsidRPr="001B730F">
        <w:rPr>
          <w:rFonts w:ascii="Times New Roman" w:hAnsi="Times New Roman"/>
          <w:bCs/>
          <w:sz w:val="28"/>
          <w:szCs w:val="28"/>
        </w:rPr>
        <w:t xml:space="preserve"> процесс</w:t>
      </w:r>
      <w:r w:rsidRPr="001B730F">
        <w:rPr>
          <w:rFonts w:ascii="Times New Roman" w:hAnsi="Times New Roman"/>
          <w:bCs/>
          <w:sz w:val="28"/>
          <w:szCs w:val="28"/>
        </w:rPr>
        <w:t>ы</w:t>
      </w:r>
      <w:r w:rsidR="00E7158C" w:rsidRPr="001B730F">
        <w:rPr>
          <w:rFonts w:ascii="Times New Roman" w:hAnsi="Times New Roman"/>
          <w:bCs/>
          <w:sz w:val="28"/>
          <w:szCs w:val="28"/>
        </w:rPr>
        <w:t xml:space="preserve"> учреждения с учетом фактически выполняемой сотрудниками работы.</w:t>
      </w:r>
    </w:p>
    <w:p w:rsidR="001B730F" w:rsidRPr="001B730F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64CB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730F">
        <w:rPr>
          <w:rFonts w:ascii="Times New Roman" w:hAnsi="Times New Roman"/>
          <w:b/>
          <w:bCs/>
          <w:sz w:val="28"/>
          <w:szCs w:val="28"/>
        </w:rPr>
        <w:t>Задача по модернизации содержания деятельности.</w:t>
      </w:r>
    </w:p>
    <w:p w:rsidR="00B121B6" w:rsidRPr="001B730F" w:rsidRDefault="00B121B6" w:rsidP="00B121B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30F">
        <w:rPr>
          <w:rFonts w:ascii="Times New Roman" w:hAnsi="Times New Roman"/>
          <w:sz w:val="28"/>
          <w:szCs w:val="28"/>
        </w:rPr>
        <w:t>- создать условия для реализации творческих инициатив молодежи посредством развития системы открытых и креативных пространств на базе отделов Учреждения</w:t>
      </w:r>
      <w:r w:rsidR="000D3FD0" w:rsidRPr="001B730F">
        <w:rPr>
          <w:rFonts w:ascii="Times New Roman" w:hAnsi="Times New Roman"/>
          <w:sz w:val="28"/>
          <w:szCs w:val="28"/>
        </w:rPr>
        <w:t>;</w:t>
      </w:r>
    </w:p>
    <w:p w:rsidR="000D3FD0" w:rsidRPr="001B730F" w:rsidRDefault="000D3FD0" w:rsidP="00B121B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30F">
        <w:rPr>
          <w:rFonts w:ascii="Times New Roman" w:hAnsi="Times New Roman"/>
          <w:sz w:val="28"/>
          <w:szCs w:val="28"/>
        </w:rPr>
        <w:t>- создать площадку для развития у молодежи полезных навыков, необходимых в новом VUCA-мире через реализацию новых форм мероприятий, включая события с привлечением партнеров и резидентов пространства</w:t>
      </w:r>
      <w:r w:rsidR="00D35194" w:rsidRPr="001B730F">
        <w:rPr>
          <w:rFonts w:ascii="Times New Roman" w:hAnsi="Times New Roman"/>
          <w:sz w:val="28"/>
          <w:szCs w:val="28"/>
        </w:rPr>
        <w:t>;</w:t>
      </w:r>
    </w:p>
    <w:p w:rsidR="00D35194" w:rsidRPr="001B730F" w:rsidRDefault="00D35194" w:rsidP="00D3519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 xml:space="preserve">- повысить эффективность участия специалистов учреждения в </w:t>
      </w:r>
      <w:proofErr w:type="spellStart"/>
      <w:r w:rsidRPr="001B730F"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 w:rsidRPr="001B730F">
        <w:rPr>
          <w:rFonts w:ascii="Times New Roman" w:hAnsi="Times New Roman"/>
          <w:bCs/>
          <w:sz w:val="28"/>
          <w:szCs w:val="28"/>
        </w:rPr>
        <w:t xml:space="preserve"> конкурсах, привлечь внебюджетное финансирование для реализации социально-значимых проектов;</w:t>
      </w:r>
    </w:p>
    <w:p w:rsidR="00D35194" w:rsidRPr="001B730F" w:rsidRDefault="00D35194" w:rsidP="00D3519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>- улучшить медиа-сопровождение проектов и мероприятий учреждения;</w:t>
      </w:r>
    </w:p>
    <w:p w:rsidR="00D35194" w:rsidRPr="001B730F" w:rsidRDefault="00D35194" w:rsidP="00D3519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>- повысить социальную значимость деятельности по приоритетным направлениям концепции ММП;</w:t>
      </w:r>
    </w:p>
    <w:p w:rsidR="00E7158C" w:rsidRPr="001B730F" w:rsidRDefault="009C6D3D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 xml:space="preserve">- внедрить </w:t>
      </w:r>
      <w:r w:rsidR="00E7158C" w:rsidRPr="001B730F">
        <w:rPr>
          <w:rFonts w:ascii="Times New Roman" w:hAnsi="Times New Roman"/>
          <w:bCs/>
          <w:sz w:val="28"/>
          <w:szCs w:val="28"/>
        </w:rPr>
        <w:t>новы</w:t>
      </w:r>
      <w:r w:rsidRPr="001B730F">
        <w:rPr>
          <w:rFonts w:ascii="Times New Roman" w:hAnsi="Times New Roman"/>
          <w:bCs/>
          <w:sz w:val="28"/>
          <w:szCs w:val="28"/>
        </w:rPr>
        <w:t>е</w:t>
      </w:r>
      <w:r w:rsidR="00E7158C" w:rsidRPr="001B730F">
        <w:rPr>
          <w:rFonts w:ascii="Times New Roman" w:hAnsi="Times New Roman"/>
          <w:bCs/>
          <w:sz w:val="28"/>
          <w:szCs w:val="28"/>
        </w:rPr>
        <w:t xml:space="preserve"> актуальны</w:t>
      </w:r>
      <w:r w:rsidRPr="001B730F">
        <w:rPr>
          <w:rFonts w:ascii="Times New Roman" w:hAnsi="Times New Roman"/>
          <w:bCs/>
          <w:sz w:val="28"/>
          <w:szCs w:val="28"/>
        </w:rPr>
        <w:t>е</w:t>
      </w:r>
      <w:r w:rsidR="00E7158C" w:rsidRPr="001B730F">
        <w:rPr>
          <w:rFonts w:ascii="Times New Roman" w:hAnsi="Times New Roman"/>
          <w:bCs/>
          <w:sz w:val="28"/>
          <w:szCs w:val="28"/>
        </w:rPr>
        <w:t xml:space="preserve"> форм</w:t>
      </w:r>
      <w:r w:rsidRPr="001B730F">
        <w:rPr>
          <w:rFonts w:ascii="Times New Roman" w:hAnsi="Times New Roman"/>
          <w:bCs/>
          <w:sz w:val="28"/>
          <w:szCs w:val="28"/>
        </w:rPr>
        <w:t>ы</w:t>
      </w:r>
      <w:r w:rsidR="00E7158C" w:rsidRPr="001B730F">
        <w:rPr>
          <w:rFonts w:ascii="Times New Roman" w:hAnsi="Times New Roman"/>
          <w:bCs/>
          <w:sz w:val="28"/>
          <w:szCs w:val="28"/>
        </w:rPr>
        <w:t xml:space="preserve"> работы в проектной и событийной деятельности учреждения.</w:t>
      </w:r>
    </w:p>
    <w:p w:rsidR="001B730F" w:rsidRPr="001B730F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6B72" w:rsidRPr="001B730F" w:rsidRDefault="00C66B72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730F">
        <w:rPr>
          <w:rFonts w:ascii="Times New Roman" w:hAnsi="Times New Roman"/>
          <w:b/>
          <w:bCs/>
          <w:sz w:val="28"/>
          <w:szCs w:val="28"/>
        </w:rPr>
        <w:t>Задача по улучшению методического сопровождения деятельности.</w:t>
      </w:r>
    </w:p>
    <w:p w:rsidR="00C66B72" w:rsidRPr="001B730F" w:rsidRDefault="00C66B72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/>
          <w:bCs/>
          <w:sz w:val="28"/>
          <w:szCs w:val="28"/>
        </w:rPr>
        <w:t>-</w:t>
      </w:r>
      <w:r w:rsidRPr="001B730F">
        <w:rPr>
          <w:rFonts w:ascii="Times New Roman" w:hAnsi="Times New Roman"/>
          <w:bCs/>
          <w:sz w:val="28"/>
          <w:szCs w:val="28"/>
        </w:rPr>
        <w:t>создать организационно-методический отдел на базе Учреждения</w:t>
      </w:r>
      <w:r w:rsidR="00713C20" w:rsidRPr="001B730F">
        <w:rPr>
          <w:rFonts w:ascii="Times New Roman" w:hAnsi="Times New Roman"/>
          <w:bCs/>
          <w:sz w:val="28"/>
          <w:szCs w:val="28"/>
        </w:rPr>
        <w:t>;</w:t>
      </w:r>
    </w:p>
    <w:p w:rsidR="00C66B72" w:rsidRPr="001B730F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 xml:space="preserve">- </w:t>
      </w:r>
      <w:r w:rsidR="00C66B72" w:rsidRPr="001B730F">
        <w:rPr>
          <w:rFonts w:ascii="Times New Roman" w:hAnsi="Times New Roman"/>
          <w:bCs/>
          <w:sz w:val="28"/>
          <w:szCs w:val="28"/>
        </w:rPr>
        <w:t xml:space="preserve">усилить методическое сопровождение в проектной </w:t>
      </w:r>
      <w:r w:rsidR="00D35194" w:rsidRPr="001B730F">
        <w:rPr>
          <w:rFonts w:ascii="Times New Roman" w:hAnsi="Times New Roman"/>
          <w:bCs/>
          <w:sz w:val="28"/>
          <w:szCs w:val="28"/>
        </w:rPr>
        <w:t xml:space="preserve">и событийной </w:t>
      </w:r>
      <w:r w:rsidR="00C66B72" w:rsidRPr="001B730F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D35194" w:rsidRPr="001B730F">
        <w:rPr>
          <w:rFonts w:ascii="Times New Roman" w:hAnsi="Times New Roman"/>
          <w:bCs/>
          <w:sz w:val="28"/>
          <w:szCs w:val="28"/>
        </w:rPr>
        <w:t>Учреждения.</w:t>
      </w:r>
    </w:p>
    <w:p w:rsidR="001B730F" w:rsidRPr="001B730F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/>
          <w:bCs/>
          <w:sz w:val="28"/>
          <w:szCs w:val="28"/>
        </w:rPr>
        <w:t>Задача по развитию кадрового потенциала учреждения.</w:t>
      </w: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>- продолж</w:t>
      </w:r>
      <w:r w:rsidR="009C6D3D" w:rsidRPr="001B730F">
        <w:rPr>
          <w:rFonts w:ascii="Times New Roman" w:hAnsi="Times New Roman"/>
          <w:bCs/>
          <w:sz w:val="28"/>
          <w:szCs w:val="28"/>
        </w:rPr>
        <w:t>ить курс</w:t>
      </w:r>
      <w:r w:rsidRPr="001B730F">
        <w:rPr>
          <w:rFonts w:ascii="Times New Roman" w:hAnsi="Times New Roman"/>
          <w:bCs/>
          <w:sz w:val="28"/>
          <w:szCs w:val="28"/>
        </w:rPr>
        <w:t xml:space="preserve"> на индивидуальное повышение понимания осуществляемой деятельности среди со</w:t>
      </w:r>
      <w:r w:rsidR="00713C20" w:rsidRPr="001B730F">
        <w:rPr>
          <w:rFonts w:ascii="Times New Roman" w:hAnsi="Times New Roman"/>
          <w:bCs/>
          <w:sz w:val="28"/>
          <w:szCs w:val="28"/>
        </w:rPr>
        <w:t>трудников основной деятельности.</w:t>
      </w:r>
    </w:p>
    <w:p w:rsidR="00B121B6" w:rsidRPr="001B730F" w:rsidRDefault="00B121B6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>-</w:t>
      </w:r>
      <w:r w:rsidRPr="001B730F">
        <w:rPr>
          <w:rFonts w:ascii="Times New Roman" w:hAnsi="Times New Roman"/>
          <w:sz w:val="28"/>
          <w:szCs w:val="28"/>
        </w:rPr>
        <w:t xml:space="preserve"> продолжить работу над системой мотивации сотрудников учреждения, направленную на повышение уровня профессиональных компетенций.</w:t>
      </w:r>
    </w:p>
    <w:p w:rsidR="001B730F" w:rsidRPr="001B730F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/>
          <w:bCs/>
          <w:sz w:val="28"/>
          <w:szCs w:val="28"/>
        </w:rPr>
        <w:t>Задача по формированию корпоративной культуры учреждения</w:t>
      </w:r>
      <w:r w:rsidRPr="001B730F">
        <w:rPr>
          <w:rFonts w:ascii="Times New Roman" w:hAnsi="Times New Roman"/>
          <w:bCs/>
          <w:sz w:val="28"/>
          <w:szCs w:val="28"/>
        </w:rPr>
        <w:t>.</w:t>
      </w: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9C6D3D" w:rsidRPr="001B730F">
        <w:rPr>
          <w:rFonts w:ascii="Times New Roman" w:hAnsi="Times New Roman"/>
          <w:bCs/>
          <w:sz w:val="28"/>
          <w:szCs w:val="28"/>
        </w:rPr>
        <w:t>создать</w:t>
      </w:r>
      <w:r w:rsidRPr="001B730F">
        <w:rPr>
          <w:rFonts w:ascii="Times New Roman" w:hAnsi="Times New Roman"/>
          <w:bCs/>
          <w:sz w:val="28"/>
          <w:szCs w:val="28"/>
        </w:rPr>
        <w:t xml:space="preserve"> услови</w:t>
      </w:r>
      <w:r w:rsidR="009C6D3D" w:rsidRPr="001B730F">
        <w:rPr>
          <w:rFonts w:ascii="Times New Roman" w:hAnsi="Times New Roman"/>
          <w:bCs/>
          <w:sz w:val="28"/>
          <w:szCs w:val="28"/>
        </w:rPr>
        <w:t>я</w:t>
      </w:r>
      <w:r w:rsidRPr="001B730F">
        <w:rPr>
          <w:rFonts w:ascii="Times New Roman" w:hAnsi="Times New Roman"/>
          <w:bCs/>
          <w:sz w:val="28"/>
          <w:szCs w:val="28"/>
        </w:rPr>
        <w:t xml:space="preserve"> для формирования сопричастности сотрудников учреждения к его развитию;</w:t>
      </w:r>
    </w:p>
    <w:p w:rsidR="000D3FD0" w:rsidRPr="001B730F" w:rsidRDefault="00E7158C" w:rsidP="000D3FD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>- повы</w:t>
      </w:r>
      <w:r w:rsidR="009C6D3D" w:rsidRPr="001B730F">
        <w:rPr>
          <w:rFonts w:ascii="Times New Roman" w:hAnsi="Times New Roman"/>
          <w:bCs/>
          <w:sz w:val="28"/>
          <w:szCs w:val="28"/>
        </w:rPr>
        <w:t>сить</w:t>
      </w:r>
      <w:r w:rsidRPr="001B730F">
        <w:rPr>
          <w:rFonts w:ascii="Times New Roman" w:hAnsi="Times New Roman"/>
          <w:bCs/>
          <w:sz w:val="28"/>
          <w:szCs w:val="28"/>
        </w:rPr>
        <w:t xml:space="preserve"> участи</w:t>
      </w:r>
      <w:r w:rsidR="009C6D3D" w:rsidRPr="001B730F">
        <w:rPr>
          <w:rFonts w:ascii="Times New Roman" w:hAnsi="Times New Roman"/>
          <w:bCs/>
          <w:sz w:val="28"/>
          <w:szCs w:val="28"/>
        </w:rPr>
        <w:t>е</w:t>
      </w:r>
      <w:r w:rsidRPr="001B730F">
        <w:rPr>
          <w:rFonts w:ascii="Times New Roman" w:hAnsi="Times New Roman"/>
          <w:bCs/>
          <w:sz w:val="28"/>
          <w:szCs w:val="28"/>
        </w:rPr>
        <w:t xml:space="preserve"> с</w:t>
      </w:r>
      <w:r w:rsidR="001B730F" w:rsidRPr="001B730F">
        <w:rPr>
          <w:rFonts w:ascii="Times New Roman" w:hAnsi="Times New Roman"/>
          <w:bCs/>
          <w:sz w:val="28"/>
          <w:szCs w:val="28"/>
        </w:rPr>
        <w:t>пециалистов в жизни учреждения.</w:t>
      </w:r>
    </w:p>
    <w:p w:rsidR="001B730F" w:rsidRPr="001B730F" w:rsidRDefault="001B730F" w:rsidP="000D3FD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/>
          <w:bCs/>
          <w:sz w:val="28"/>
          <w:szCs w:val="28"/>
        </w:rPr>
        <w:t>Задача по совершенствованию системы взаимодействия и сотрудничества</w:t>
      </w:r>
      <w:r w:rsidRPr="001B730F">
        <w:rPr>
          <w:rFonts w:ascii="Times New Roman" w:hAnsi="Times New Roman"/>
          <w:bCs/>
          <w:sz w:val="28"/>
          <w:szCs w:val="28"/>
        </w:rPr>
        <w:t>.</w:t>
      </w: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730F">
        <w:rPr>
          <w:rFonts w:ascii="Times New Roman" w:hAnsi="Times New Roman"/>
          <w:bCs/>
          <w:sz w:val="28"/>
          <w:szCs w:val="28"/>
        </w:rPr>
        <w:t>- созда</w:t>
      </w:r>
      <w:r w:rsidR="00713C20" w:rsidRPr="001B730F">
        <w:rPr>
          <w:rFonts w:ascii="Times New Roman" w:hAnsi="Times New Roman"/>
          <w:bCs/>
          <w:sz w:val="28"/>
          <w:szCs w:val="28"/>
        </w:rPr>
        <w:t>ть систему</w:t>
      </w:r>
      <w:r w:rsidRPr="001B730F">
        <w:rPr>
          <w:rFonts w:ascii="Times New Roman" w:hAnsi="Times New Roman"/>
          <w:bCs/>
          <w:sz w:val="28"/>
          <w:szCs w:val="28"/>
        </w:rPr>
        <w:t xml:space="preserve"> взаимодействия специалистов в различной деятельности с целью выполнения единых задач.</w:t>
      </w:r>
    </w:p>
    <w:p w:rsidR="00E7158C" w:rsidRDefault="00E7158C" w:rsidP="00357CD9">
      <w:pPr>
        <w:pStyle w:val="a5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7158C" w:rsidRPr="000D3FD0" w:rsidRDefault="00E7158C" w:rsidP="000D3FD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FD0" w:rsidRDefault="000D3FD0" w:rsidP="00357CD9">
      <w:pPr>
        <w:pStyle w:val="a5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E7158C" w:rsidRDefault="00E7158C" w:rsidP="00357CD9">
      <w:pPr>
        <w:tabs>
          <w:tab w:val="left" w:pos="35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bookmarkStart w:id="0" w:name="_GoBack"/>
      <w:bookmarkEnd w:id="0"/>
      <w:proofErr w:type="spellStart"/>
      <w:r>
        <w:rPr>
          <w:rFonts w:ascii="Times New Roman" w:hAnsi="Times New Roman"/>
          <w:bCs/>
          <w:sz w:val="28"/>
          <w:szCs w:val="28"/>
        </w:rPr>
        <w:t>Н.Ю.Саприн</w:t>
      </w:r>
      <w:proofErr w:type="spellEnd"/>
    </w:p>
    <w:sectPr w:rsidR="00E7158C" w:rsidSect="00EF0B81">
      <w:pgSz w:w="16838" w:h="11906" w:orient="landscape"/>
      <w:pgMar w:top="1701" w:right="1134" w:bottom="851" w:left="1134" w:header="709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F1" w:rsidRDefault="00065FF1">
      <w:pPr>
        <w:spacing w:after="0" w:line="240" w:lineRule="auto"/>
      </w:pPr>
      <w:r>
        <w:separator/>
      </w:r>
    </w:p>
  </w:endnote>
  <w:endnote w:type="continuationSeparator" w:id="1">
    <w:p w:rsidR="00065FF1" w:rsidRDefault="0006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798098"/>
      <w:docPartObj>
        <w:docPartGallery w:val="Page Numbers (Bottom of Page)"/>
        <w:docPartUnique/>
      </w:docPartObj>
    </w:sdtPr>
    <w:sdtContent>
      <w:p w:rsidR="00065FF1" w:rsidRDefault="00065FF1">
        <w:pPr>
          <w:pStyle w:val="a3"/>
          <w:jc w:val="center"/>
        </w:pPr>
        <w:fldSimple w:instr="PAGE   \* MERGEFORMAT">
          <w:r>
            <w:rPr>
              <w:noProof/>
            </w:rPr>
            <w:t>58</w:t>
          </w:r>
        </w:fldSimple>
      </w:p>
    </w:sdtContent>
  </w:sdt>
  <w:p w:rsidR="00065FF1" w:rsidRDefault="00065F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F1" w:rsidRDefault="00065FF1">
      <w:pPr>
        <w:spacing w:after="0" w:line="240" w:lineRule="auto"/>
      </w:pPr>
      <w:r>
        <w:separator/>
      </w:r>
    </w:p>
  </w:footnote>
  <w:footnote w:type="continuationSeparator" w:id="1">
    <w:p w:rsidR="00065FF1" w:rsidRDefault="0006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2D1"/>
    <w:multiLevelType w:val="hybridMultilevel"/>
    <w:tmpl w:val="C05AD8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F87EDA"/>
    <w:multiLevelType w:val="hybridMultilevel"/>
    <w:tmpl w:val="5576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3543A"/>
    <w:multiLevelType w:val="hybridMultilevel"/>
    <w:tmpl w:val="A6DCEFDA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3">
    <w:nsid w:val="1DB604ED"/>
    <w:multiLevelType w:val="hybridMultilevel"/>
    <w:tmpl w:val="6ADCE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B53A5B"/>
    <w:multiLevelType w:val="hybridMultilevel"/>
    <w:tmpl w:val="968633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256D8"/>
    <w:multiLevelType w:val="hybridMultilevel"/>
    <w:tmpl w:val="A5B0B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5D1BE4"/>
    <w:multiLevelType w:val="hybridMultilevel"/>
    <w:tmpl w:val="9686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2CE1"/>
    <w:multiLevelType w:val="hybridMultilevel"/>
    <w:tmpl w:val="6B7AC3B0"/>
    <w:lvl w:ilvl="0" w:tplc="C74ADF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6A4E51"/>
    <w:multiLevelType w:val="hybridMultilevel"/>
    <w:tmpl w:val="87EC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54E"/>
    <w:rsid w:val="0002354C"/>
    <w:rsid w:val="00024B73"/>
    <w:rsid w:val="000451F5"/>
    <w:rsid w:val="00047C92"/>
    <w:rsid w:val="00056BC6"/>
    <w:rsid w:val="0006295E"/>
    <w:rsid w:val="00065FF1"/>
    <w:rsid w:val="00097352"/>
    <w:rsid w:val="000A4ADD"/>
    <w:rsid w:val="000B023E"/>
    <w:rsid w:val="000B10EC"/>
    <w:rsid w:val="000B1143"/>
    <w:rsid w:val="000B54F5"/>
    <w:rsid w:val="000C5F89"/>
    <w:rsid w:val="000D3DF0"/>
    <w:rsid w:val="000D3FD0"/>
    <w:rsid w:val="000E2CE6"/>
    <w:rsid w:val="000E77FD"/>
    <w:rsid w:val="00115E9C"/>
    <w:rsid w:val="0013029A"/>
    <w:rsid w:val="00131AE0"/>
    <w:rsid w:val="00137963"/>
    <w:rsid w:val="0014137D"/>
    <w:rsid w:val="00144672"/>
    <w:rsid w:val="00151580"/>
    <w:rsid w:val="00162AB5"/>
    <w:rsid w:val="00172C0A"/>
    <w:rsid w:val="00177409"/>
    <w:rsid w:val="00182D62"/>
    <w:rsid w:val="0018545D"/>
    <w:rsid w:val="001A2208"/>
    <w:rsid w:val="001A7094"/>
    <w:rsid w:val="001B45BA"/>
    <w:rsid w:val="001B4A0D"/>
    <w:rsid w:val="001B730F"/>
    <w:rsid w:val="001C2021"/>
    <w:rsid w:val="001C5D26"/>
    <w:rsid w:val="001D4395"/>
    <w:rsid w:val="001D7FD1"/>
    <w:rsid w:val="001E5AD2"/>
    <w:rsid w:val="001F6E9C"/>
    <w:rsid w:val="00225261"/>
    <w:rsid w:val="0024131E"/>
    <w:rsid w:val="00255B6D"/>
    <w:rsid w:val="002718B9"/>
    <w:rsid w:val="0027797A"/>
    <w:rsid w:val="00284AC9"/>
    <w:rsid w:val="00295646"/>
    <w:rsid w:val="002A58AC"/>
    <w:rsid w:val="002B29FD"/>
    <w:rsid w:val="002B339A"/>
    <w:rsid w:val="002B4F82"/>
    <w:rsid w:val="002B770D"/>
    <w:rsid w:val="002B79EE"/>
    <w:rsid w:val="002C44A4"/>
    <w:rsid w:val="002D5240"/>
    <w:rsid w:val="002E3044"/>
    <w:rsid w:val="002E4DFD"/>
    <w:rsid w:val="002F64EC"/>
    <w:rsid w:val="00305E21"/>
    <w:rsid w:val="00305FE1"/>
    <w:rsid w:val="00307176"/>
    <w:rsid w:val="0032114B"/>
    <w:rsid w:val="0032618D"/>
    <w:rsid w:val="0032711E"/>
    <w:rsid w:val="00357CD9"/>
    <w:rsid w:val="003771D6"/>
    <w:rsid w:val="00386049"/>
    <w:rsid w:val="0039347C"/>
    <w:rsid w:val="0039640E"/>
    <w:rsid w:val="003A09D1"/>
    <w:rsid w:val="003A61C0"/>
    <w:rsid w:val="003B1399"/>
    <w:rsid w:val="003C0470"/>
    <w:rsid w:val="003C2215"/>
    <w:rsid w:val="003C4DB5"/>
    <w:rsid w:val="003C6156"/>
    <w:rsid w:val="003D3D86"/>
    <w:rsid w:val="003D43AA"/>
    <w:rsid w:val="003D62BF"/>
    <w:rsid w:val="003D7A32"/>
    <w:rsid w:val="00400FB0"/>
    <w:rsid w:val="0040469C"/>
    <w:rsid w:val="004111D3"/>
    <w:rsid w:val="00417C2B"/>
    <w:rsid w:val="004231E5"/>
    <w:rsid w:val="00430C74"/>
    <w:rsid w:val="004426A9"/>
    <w:rsid w:val="004612B2"/>
    <w:rsid w:val="004801F2"/>
    <w:rsid w:val="00486501"/>
    <w:rsid w:val="004954AB"/>
    <w:rsid w:val="004A515F"/>
    <w:rsid w:val="004B09C2"/>
    <w:rsid w:val="004D60D2"/>
    <w:rsid w:val="004F24CE"/>
    <w:rsid w:val="004F44C2"/>
    <w:rsid w:val="004F7FAE"/>
    <w:rsid w:val="005000C6"/>
    <w:rsid w:val="00504B23"/>
    <w:rsid w:val="0050777A"/>
    <w:rsid w:val="005254F0"/>
    <w:rsid w:val="0052793F"/>
    <w:rsid w:val="00580EA6"/>
    <w:rsid w:val="00582011"/>
    <w:rsid w:val="005B0EEB"/>
    <w:rsid w:val="005B560C"/>
    <w:rsid w:val="005B712F"/>
    <w:rsid w:val="005C47AA"/>
    <w:rsid w:val="005C4D47"/>
    <w:rsid w:val="005C4E51"/>
    <w:rsid w:val="005E1F8E"/>
    <w:rsid w:val="005E24B8"/>
    <w:rsid w:val="005E4CD0"/>
    <w:rsid w:val="005E727D"/>
    <w:rsid w:val="005F0CCB"/>
    <w:rsid w:val="005F7571"/>
    <w:rsid w:val="005F7EE7"/>
    <w:rsid w:val="0061709F"/>
    <w:rsid w:val="006351E6"/>
    <w:rsid w:val="00636F72"/>
    <w:rsid w:val="00646D8C"/>
    <w:rsid w:val="00650835"/>
    <w:rsid w:val="006564F6"/>
    <w:rsid w:val="00660462"/>
    <w:rsid w:val="00661114"/>
    <w:rsid w:val="00661B4C"/>
    <w:rsid w:val="006660D0"/>
    <w:rsid w:val="0069058F"/>
    <w:rsid w:val="00693804"/>
    <w:rsid w:val="006B77D2"/>
    <w:rsid w:val="006C3166"/>
    <w:rsid w:val="006D0813"/>
    <w:rsid w:val="006E5FFD"/>
    <w:rsid w:val="006E7787"/>
    <w:rsid w:val="006F00E4"/>
    <w:rsid w:val="006F0B57"/>
    <w:rsid w:val="006F3C8F"/>
    <w:rsid w:val="00703475"/>
    <w:rsid w:val="00706DC2"/>
    <w:rsid w:val="00713C20"/>
    <w:rsid w:val="00741116"/>
    <w:rsid w:val="00755A66"/>
    <w:rsid w:val="00757565"/>
    <w:rsid w:val="00765A81"/>
    <w:rsid w:val="0077269A"/>
    <w:rsid w:val="00776D6C"/>
    <w:rsid w:val="007A1503"/>
    <w:rsid w:val="007B2D42"/>
    <w:rsid w:val="007B3DC2"/>
    <w:rsid w:val="007C0D70"/>
    <w:rsid w:val="007C2DB1"/>
    <w:rsid w:val="007C795A"/>
    <w:rsid w:val="007D5B42"/>
    <w:rsid w:val="007F7F92"/>
    <w:rsid w:val="008023CD"/>
    <w:rsid w:val="00803295"/>
    <w:rsid w:val="00814E7A"/>
    <w:rsid w:val="00835509"/>
    <w:rsid w:val="008539D7"/>
    <w:rsid w:val="00857C1A"/>
    <w:rsid w:val="00866585"/>
    <w:rsid w:val="00872ED0"/>
    <w:rsid w:val="00877D3B"/>
    <w:rsid w:val="00877F04"/>
    <w:rsid w:val="008822CB"/>
    <w:rsid w:val="00883346"/>
    <w:rsid w:val="008973CA"/>
    <w:rsid w:val="008B3A99"/>
    <w:rsid w:val="008C67B9"/>
    <w:rsid w:val="008D0808"/>
    <w:rsid w:val="008D2A9B"/>
    <w:rsid w:val="008D3367"/>
    <w:rsid w:val="008D3F02"/>
    <w:rsid w:val="008D5FA7"/>
    <w:rsid w:val="008E3387"/>
    <w:rsid w:val="008F5180"/>
    <w:rsid w:val="00923131"/>
    <w:rsid w:val="00923565"/>
    <w:rsid w:val="00925FD3"/>
    <w:rsid w:val="00935CB2"/>
    <w:rsid w:val="00945705"/>
    <w:rsid w:val="00945899"/>
    <w:rsid w:val="0094662E"/>
    <w:rsid w:val="0098432F"/>
    <w:rsid w:val="00984375"/>
    <w:rsid w:val="00985F5B"/>
    <w:rsid w:val="00990E80"/>
    <w:rsid w:val="00992F48"/>
    <w:rsid w:val="009955F1"/>
    <w:rsid w:val="009A0692"/>
    <w:rsid w:val="009B4F5D"/>
    <w:rsid w:val="009C6D3D"/>
    <w:rsid w:val="009D1F56"/>
    <w:rsid w:val="009E16E5"/>
    <w:rsid w:val="009E6A21"/>
    <w:rsid w:val="009F6399"/>
    <w:rsid w:val="009F7B77"/>
    <w:rsid w:val="00A12108"/>
    <w:rsid w:val="00A32CE8"/>
    <w:rsid w:val="00A35B6C"/>
    <w:rsid w:val="00A370AB"/>
    <w:rsid w:val="00A53BA6"/>
    <w:rsid w:val="00A560F0"/>
    <w:rsid w:val="00A66748"/>
    <w:rsid w:val="00A82D18"/>
    <w:rsid w:val="00A874B8"/>
    <w:rsid w:val="00A94CB9"/>
    <w:rsid w:val="00A9654E"/>
    <w:rsid w:val="00A97D22"/>
    <w:rsid w:val="00AA64DF"/>
    <w:rsid w:val="00AB693E"/>
    <w:rsid w:val="00AB792C"/>
    <w:rsid w:val="00AC0634"/>
    <w:rsid w:val="00AC3F03"/>
    <w:rsid w:val="00AC484E"/>
    <w:rsid w:val="00AC5F7B"/>
    <w:rsid w:val="00AD0B81"/>
    <w:rsid w:val="00AD51F6"/>
    <w:rsid w:val="00AD6348"/>
    <w:rsid w:val="00AE068D"/>
    <w:rsid w:val="00AE2987"/>
    <w:rsid w:val="00AE6099"/>
    <w:rsid w:val="00B05F5B"/>
    <w:rsid w:val="00B121B6"/>
    <w:rsid w:val="00B17C75"/>
    <w:rsid w:val="00B2426E"/>
    <w:rsid w:val="00B34277"/>
    <w:rsid w:val="00B503BD"/>
    <w:rsid w:val="00B51B2F"/>
    <w:rsid w:val="00B57035"/>
    <w:rsid w:val="00B57F77"/>
    <w:rsid w:val="00B81CAE"/>
    <w:rsid w:val="00B823DD"/>
    <w:rsid w:val="00B864CB"/>
    <w:rsid w:val="00B930B1"/>
    <w:rsid w:val="00B966DB"/>
    <w:rsid w:val="00BA2213"/>
    <w:rsid w:val="00BA6577"/>
    <w:rsid w:val="00BB56D6"/>
    <w:rsid w:val="00BB6578"/>
    <w:rsid w:val="00BC54A2"/>
    <w:rsid w:val="00BD251E"/>
    <w:rsid w:val="00BE34F0"/>
    <w:rsid w:val="00BE668E"/>
    <w:rsid w:val="00BF4814"/>
    <w:rsid w:val="00BF745A"/>
    <w:rsid w:val="00C0759F"/>
    <w:rsid w:val="00C14AAD"/>
    <w:rsid w:val="00C21F0D"/>
    <w:rsid w:val="00C33063"/>
    <w:rsid w:val="00C6066B"/>
    <w:rsid w:val="00C62C00"/>
    <w:rsid w:val="00C66B72"/>
    <w:rsid w:val="00C70861"/>
    <w:rsid w:val="00C86BA7"/>
    <w:rsid w:val="00C93A3D"/>
    <w:rsid w:val="00C9409A"/>
    <w:rsid w:val="00C95D1B"/>
    <w:rsid w:val="00CA02B6"/>
    <w:rsid w:val="00CA18E6"/>
    <w:rsid w:val="00CA2B11"/>
    <w:rsid w:val="00CB24B8"/>
    <w:rsid w:val="00CB74DD"/>
    <w:rsid w:val="00CC165A"/>
    <w:rsid w:val="00CD2299"/>
    <w:rsid w:val="00CD2A30"/>
    <w:rsid w:val="00CE6A90"/>
    <w:rsid w:val="00D01DF9"/>
    <w:rsid w:val="00D0664F"/>
    <w:rsid w:val="00D24C7E"/>
    <w:rsid w:val="00D25B91"/>
    <w:rsid w:val="00D35194"/>
    <w:rsid w:val="00D362DA"/>
    <w:rsid w:val="00D46AE0"/>
    <w:rsid w:val="00D50A0A"/>
    <w:rsid w:val="00D66100"/>
    <w:rsid w:val="00D73A59"/>
    <w:rsid w:val="00D73E0B"/>
    <w:rsid w:val="00D82498"/>
    <w:rsid w:val="00D9790E"/>
    <w:rsid w:val="00DA132E"/>
    <w:rsid w:val="00DA54BD"/>
    <w:rsid w:val="00DB5748"/>
    <w:rsid w:val="00DC4F42"/>
    <w:rsid w:val="00DC6002"/>
    <w:rsid w:val="00DD5C13"/>
    <w:rsid w:val="00DE22C9"/>
    <w:rsid w:val="00DE3FD6"/>
    <w:rsid w:val="00DE67FA"/>
    <w:rsid w:val="00DF13BC"/>
    <w:rsid w:val="00DF562F"/>
    <w:rsid w:val="00E001A6"/>
    <w:rsid w:val="00E034FA"/>
    <w:rsid w:val="00E079EF"/>
    <w:rsid w:val="00E14848"/>
    <w:rsid w:val="00E22118"/>
    <w:rsid w:val="00E328AE"/>
    <w:rsid w:val="00E4163A"/>
    <w:rsid w:val="00E476F3"/>
    <w:rsid w:val="00E50F55"/>
    <w:rsid w:val="00E63A99"/>
    <w:rsid w:val="00E67471"/>
    <w:rsid w:val="00E7158C"/>
    <w:rsid w:val="00E73163"/>
    <w:rsid w:val="00E85157"/>
    <w:rsid w:val="00E878A6"/>
    <w:rsid w:val="00EA3069"/>
    <w:rsid w:val="00EC59B5"/>
    <w:rsid w:val="00EC70D3"/>
    <w:rsid w:val="00ED78B8"/>
    <w:rsid w:val="00EF0B81"/>
    <w:rsid w:val="00EF43AE"/>
    <w:rsid w:val="00EF4DC9"/>
    <w:rsid w:val="00EF64DE"/>
    <w:rsid w:val="00F00903"/>
    <w:rsid w:val="00F06ADC"/>
    <w:rsid w:val="00F15A77"/>
    <w:rsid w:val="00F20D91"/>
    <w:rsid w:val="00F24D87"/>
    <w:rsid w:val="00F328CA"/>
    <w:rsid w:val="00F57363"/>
    <w:rsid w:val="00F610A8"/>
    <w:rsid w:val="00F660BE"/>
    <w:rsid w:val="00F72CD7"/>
    <w:rsid w:val="00F81E7D"/>
    <w:rsid w:val="00F86C4A"/>
    <w:rsid w:val="00F9067F"/>
    <w:rsid w:val="00FA6902"/>
    <w:rsid w:val="00FB113A"/>
    <w:rsid w:val="00FC4098"/>
    <w:rsid w:val="00FD2C41"/>
    <w:rsid w:val="00FD762E"/>
    <w:rsid w:val="00FE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4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7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7A"/>
    <w:pPr>
      <w:keepNext/>
      <w:keepLines/>
      <w:spacing w:before="200" w:after="0" w:line="80" w:lineRule="atLeast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79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er"/>
    <w:basedOn w:val="a"/>
    <w:link w:val="a4"/>
    <w:uiPriority w:val="99"/>
    <w:rsid w:val="00A96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6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6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705"/>
    <w:rPr>
      <w:rFonts w:ascii="Segoe UI" w:eastAsia="Calibr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F81E7D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unhideWhenUsed/>
    <w:rsid w:val="005B560C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8B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B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3A99"/>
    <w:rPr>
      <w:rFonts w:ascii="Calibri" w:eastAsia="Calibri" w:hAnsi="Calibri" w:cs="Times New Roman"/>
    </w:rPr>
  </w:style>
  <w:style w:type="paragraph" w:customStyle="1" w:styleId="Standard">
    <w:name w:val="Standard"/>
    <w:rsid w:val="00757565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character" w:styleId="ad">
    <w:name w:val="Emphasis"/>
    <w:basedOn w:val="a0"/>
    <w:uiPriority w:val="20"/>
    <w:qFormat/>
    <w:rsid w:val="00D73E0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779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link w:val="af"/>
    <w:uiPriority w:val="99"/>
    <w:unhideWhenUsed/>
    <w:rsid w:val="00277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7797A"/>
  </w:style>
  <w:style w:type="character" w:styleId="af0">
    <w:name w:val="Strong"/>
    <w:basedOn w:val="a0"/>
    <w:uiPriority w:val="22"/>
    <w:qFormat/>
    <w:rsid w:val="0027797A"/>
    <w:rPr>
      <w:b/>
      <w:bCs/>
    </w:rPr>
  </w:style>
  <w:style w:type="paragraph" w:styleId="af1">
    <w:name w:val="No Spacing"/>
    <w:link w:val="af2"/>
    <w:qFormat/>
    <w:rsid w:val="00277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27797A"/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qFormat/>
    <w:rsid w:val="002779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7797A"/>
  </w:style>
  <w:style w:type="paragraph" w:customStyle="1" w:styleId="msonormalbullet2gifbullet3gif">
    <w:name w:val="msonormalbullet2gifbullet3.gif"/>
    <w:basedOn w:val="a"/>
    <w:rsid w:val="00277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27797A"/>
    <w:rPr>
      <w:rFonts w:ascii="Times New Roman" w:eastAsia="Times New Roman" w:hAnsi="Times New Roman" w:cs="Times New Roman"/>
      <w:outline w:val="0"/>
      <w:color w:val="000000"/>
      <w:u w:val="single" w:color="000000"/>
      <w:lang w:val="ru-RU"/>
    </w:rPr>
  </w:style>
  <w:style w:type="paragraph" w:customStyle="1" w:styleId="Af3">
    <w:name w:val="Надпись A"/>
    <w:rsid w:val="0027797A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FFFFFF"/>
      <w:sz w:val="24"/>
      <w:szCs w:val="24"/>
      <w:u w:color="FFFFFF"/>
      <w:bdr w:val="nil"/>
      <w:lang w:eastAsia="ru-RU"/>
    </w:rPr>
  </w:style>
  <w:style w:type="character" w:customStyle="1" w:styleId="af4">
    <w:name w:val="Нет"/>
    <w:rsid w:val="0027797A"/>
  </w:style>
  <w:style w:type="character" w:customStyle="1" w:styleId="Hyperlink1">
    <w:name w:val="Hyperlink.1"/>
    <w:basedOn w:val="af4"/>
    <w:rsid w:val="0027797A"/>
    <w:rPr>
      <w:rFonts w:ascii="Times New Roman" w:eastAsia="Times New Roman" w:hAnsi="Times New Roman" w:cs="Times New Roman"/>
      <w:lang w:val="ru-RU"/>
    </w:rPr>
  </w:style>
  <w:style w:type="character" w:customStyle="1" w:styleId="Hyperlink2">
    <w:name w:val="Hyperlink.2"/>
    <w:basedOn w:val="af4"/>
    <w:rsid w:val="0027797A"/>
    <w:rPr>
      <w:rFonts w:ascii="Times New Roman" w:eastAsia="Times New Roman" w:hAnsi="Times New Roman" w:cs="Times New Roman"/>
      <w:lang w:val="en-US"/>
    </w:rPr>
  </w:style>
  <w:style w:type="character" w:customStyle="1" w:styleId="Hyperlink3">
    <w:name w:val="Hyperlink.3"/>
    <w:basedOn w:val="af4"/>
    <w:rsid w:val="0027797A"/>
    <w:rPr>
      <w:rFonts w:ascii="Times New Roman" w:eastAsia="Times New Roman" w:hAnsi="Times New Roman" w:cs="Times New Roman"/>
      <w:lang w:val="nl-NL"/>
    </w:rPr>
  </w:style>
  <w:style w:type="character" w:customStyle="1" w:styleId="Hyperlink4">
    <w:name w:val="Hyperlink.4"/>
    <w:basedOn w:val="af4"/>
    <w:rsid w:val="0027797A"/>
    <w:rPr>
      <w:rFonts w:ascii="Times New Roman" w:eastAsia="Times New Roman" w:hAnsi="Times New Roman" w:cs="Times New Roman"/>
      <w:lang w:val="it-IT"/>
    </w:rPr>
  </w:style>
  <w:style w:type="character" w:customStyle="1" w:styleId="Hyperlink5">
    <w:name w:val="Hyperlink.5"/>
    <w:basedOn w:val="af4"/>
    <w:rsid w:val="0027797A"/>
    <w:rPr>
      <w:shd w:val="clear" w:color="auto" w:fill="FFFFFF"/>
      <w:lang w:val="ru-RU"/>
    </w:rPr>
  </w:style>
  <w:style w:type="paragraph" w:customStyle="1" w:styleId="Af5">
    <w:name w:val="По умолчанию A"/>
    <w:rsid w:val="002779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6">
    <w:name w:val="Ссылка"/>
    <w:rsid w:val="0027797A"/>
    <w:rPr>
      <w:outline w:val="0"/>
      <w:color w:val="0000FF"/>
      <w:u w:val="single" w:color="0000FF"/>
    </w:rPr>
  </w:style>
  <w:style w:type="paragraph" w:customStyle="1" w:styleId="af7">
    <w:name w:val="По умолчанию"/>
    <w:rsid w:val="002779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xl69">
    <w:name w:val="xl69"/>
    <w:basedOn w:val="a"/>
    <w:rsid w:val="009843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TableNormal">
    <w:name w:val="Table Normal"/>
    <w:rsid w:val="009843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Без интервала Знак1"/>
    <w:uiPriority w:val="99"/>
    <w:locked/>
    <w:rsid w:val="00B121B6"/>
    <w:rPr>
      <w:rFonts w:eastAsia="Calibri"/>
      <w:sz w:val="22"/>
      <w:szCs w:val="22"/>
      <w:lang w:eastAsia="en-US" w:bidi="ar-SA"/>
    </w:rPr>
  </w:style>
  <w:style w:type="paragraph" w:customStyle="1" w:styleId="af8">
    <w:name w:val="Содержимое таблицы"/>
    <w:basedOn w:val="a"/>
    <w:rsid w:val="00CB74D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7">
    <w:name w:val="c7"/>
    <w:rsid w:val="00CB74DD"/>
  </w:style>
  <w:style w:type="paragraph" w:customStyle="1" w:styleId="af9">
    <w:name w:val="Знак Знак Знак Знак Знак Знак Знак"/>
    <w:basedOn w:val="a"/>
    <w:rsid w:val="00CB74D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13">
    <w:name w:val="Обычный1"/>
    <w:rsid w:val="00CB74DD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translation-chunk">
    <w:name w:val="translation-chunk"/>
    <w:basedOn w:val="a0"/>
    <w:uiPriority w:val="99"/>
    <w:rsid w:val="00CB74DD"/>
    <w:rPr>
      <w:rFonts w:cs="Times New Roman"/>
    </w:rPr>
  </w:style>
  <w:style w:type="character" w:customStyle="1" w:styleId="af">
    <w:name w:val="Обычный (веб) Знак"/>
    <w:link w:val="ae"/>
    <w:uiPriority w:val="99"/>
    <w:locked/>
    <w:rsid w:val="00CB7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CB74DD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2">
    <w:name w:val="c2"/>
    <w:basedOn w:val="a"/>
    <w:rsid w:val="00CB7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B74D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k.com/kudriavii_yo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stagram.com/na_nekrasova_nsk?igshid=14kmc8a7ktc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vk.com/happylife54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2"/>
                </a:solidFill>
              </a:rPr>
              <a:t>Востребованность направлений КФ</a:t>
            </a: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914529914529912E-2"/>
          <c:y val="0.30360560618124988"/>
          <c:w val="0.95299145299145305"/>
          <c:h val="0.587788271550325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7030A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Число АЖП</c:v>
                </c:pt>
                <c:pt idx="1">
                  <c:v>Число ЗОЖ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130</c:v>
                </c:pt>
                <c:pt idx="1">
                  <c:v>170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2D05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dLbls>
            <c:spPr>
              <a:solidFill>
                <a:srgbClr val="ED7D31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Число АЖП</c:v>
                </c:pt>
                <c:pt idx="1">
                  <c:v>Число ЗОЖ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145</c:v>
                </c:pt>
                <c:pt idx="1">
                  <c:v>170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B0F0">
                <a:alpha val="88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dLbls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Число АЖП</c:v>
                </c:pt>
                <c:pt idx="1">
                  <c:v>Число ЗОЖ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140</c:v>
                </c:pt>
                <c:pt idx="1">
                  <c:v>170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dLbls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Число АЖП</c:v>
                </c:pt>
                <c:pt idx="1">
                  <c:v>Число ЗОЖ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140</c:v>
                </c:pt>
                <c:pt idx="1">
                  <c:v>140</c:v>
                </c:pt>
              </c:numCache>
            </c:numRef>
          </c:val>
        </c:ser>
        <c:dLbls>
          <c:showVal val="1"/>
        </c:dLbls>
        <c:gapWidth val="84"/>
        <c:gapDepth val="53"/>
        <c:shape val="box"/>
        <c:axId val="117694848"/>
        <c:axId val="117696384"/>
        <c:axId val="0"/>
      </c:bar3DChart>
      <c:catAx>
        <c:axId val="117694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96384"/>
        <c:crosses val="autoZero"/>
        <c:auto val="1"/>
        <c:lblAlgn val="ctr"/>
        <c:lblOffset val="100"/>
      </c:catAx>
      <c:valAx>
        <c:axId val="117696384"/>
        <c:scaling>
          <c:orientation val="minMax"/>
        </c:scaling>
        <c:delete val="1"/>
        <c:axPos val="l"/>
        <c:numFmt formatCode="General" sourceLinked="1"/>
        <c:tickLblPos val="nextTo"/>
        <c:crossAx val="11769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2"/>
    </a:solidFill>
    <a:ln w="6350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2"/>
                </a:solidFill>
              </a:rPr>
              <a:t>возрастные характеристики</a:t>
            </a:r>
          </a:p>
        </c:rich>
      </c:tx>
      <c:layout/>
      <c:spPr>
        <a:noFill/>
        <a:ln>
          <a:noFill/>
        </a:ln>
        <a:effectLst/>
      </c:spPr>
    </c:title>
    <c:view3D>
      <c:perspective val="30"/>
    </c:view3D>
    <c:floor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3-7 лет</c:v>
                </c:pt>
              </c:strCache>
            </c:strRef>
          </c:tx>
          <c:spPr>
            <a:solidFill>
              <a:schemeClr val="tx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8-13 лет</c:v>
                </c:pt>
              </c:strCache>
            </c:strRef>
          </c:tx>
          <c:spPr>
            <a:solidFill>
              <a:srgbClr val="92D05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dLbls>
            <c:spPr>
              <a:solidFill>
                <a:srgbClr val="ED7D31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59</c:v>
                </c:pt>
                <c:pt idx="1">
                  <c:v>85</c:v>
                </c:pt>
                <c:pt idx="2">
                  <c:v>79</c:v>
                </c:pt>
                <c:pt idx="3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14-18 лет</c:v>
                </c:pt>
              </c:strCache>
            </c:strRef>
          </c:tx>
          <c:spPr>
            <a:solidFill>
              <a:srgbClr val="00B0F0">
                <a:alpha val="88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dLbls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</c:v>
                </c:pt>
                <c:pt idx="1">
                  <c:v>60</c:v>
                </c:pt>
                <c:pt idx="2">
                  <c:v>70</c:v>
                </c:pt>
                <c:pt idx="3">
                  <c:v>69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19-30 лет</c:v>
                </c:pt>
              </c:strCache>
            </c:strRef>
          </c:tx>
          <c:spPr>
            <a:solidFill>
              <a:srgbClr val="7030A0">
                <a:alpha val="88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dLbls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124</c:v>
                </c:pt>
                <c:pt idx="1">
                  <c:v>100</c:v>
                </c:pt>
                <c:pt idx="2">
                  <c:v>111</c:v>
                </c:pt>
                <c:pt idx="3">
                  <c:v>134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30- старше</c:v>
                </c:pt>
              </c:strCache>
            </c:strRef>
          </c:tx>
          <c:spPr>
            <a:solidFill>
              <a:schemeClr val="bg2">
                <a:lumMod val="75000"/>
                <a:alpha val="88000"/>
              </a:schemeClr>
            </a:solidFill>
            <a:ln>
              <a:solidFill>
                <a:schemeClr val="accent5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5">
                  <a:lumMod val="50000"/>
                </a:schemeClr>
              </a:contourClr>
            </a:sp3d>
          </c:spPr>
          <c:dLbls>
            <c:spPr>
              <a:solidFill>
                <a:srgbClr val="4472C4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50</c:v>
                </c:pt>
                <c:pt idx="1">
                  <c:v>63</c:v>
                </c:pt>
                <c:pt idx="2">
                  <c:v>48</c:v>
                </c:pt>
                <c:pt idx="3">
                  <c:v>30</c:v>
                </c:pt>
              </c:numCache>
            </c:numRef>
          </c:val>
        </c:ser>
        <c:dLbls>
          <c:showVal val="1"/>
        </c:dLbls>
        <c:gapWidth val="84"/>
        <c:shape val="box"/>
        <c:axId val="36625792"/>
        <c:axId val="71107712"/>
        <c:axId val="0"/>
      </c:bar3DChart>
      <c:catAx>
        <c:axId val="36625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07712"/>
        <c:crosses val="autoZero"/>
        <c:auto val="1"/>
        <c:lblAlgn val="ctr"/>
        <c:lblOffset val="100"/>
      </c:catAx>
      <c:valAx>
        <c:axId val="71107712"/>
        <c:scaling>
          <c:orientation val="minMax"/>
        </c:scaling>
        <c:delete val="1"/>
        <c:axPos val="l"/>
        <c:numFmt formatCode="0%" sourceLinked="1"/>
        <c:tickLblPos val="nextTo"/>
        <c:crossAx val="3662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2"/>
    </a:solidFill>
    <a:ln w="6350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8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грантовых конкурсах</a:t>
            </a:r>
          </a:p>
        </c:rich>
      </c:tx>
      <c:layout/>
      <c:spPr>
        <a:noFill/>
        <a:ln>
          <a:noFill/>
        </a:ln>
        <a:effectLst/>
      </c:spPr>
    </c:title>
    <c:view3D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Выиграно руб.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 г</c:v>
                </c:pt>
                <c:pt idx="1">
                  <c:v>2020 г</c:v>
                </c:pt>
                <c:pt idx="2">
                  <c:v>2021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98650</c:v>
                </c:pt>
                <c:pt idx="1">
                  <c:v>261000</c:v>
                </c:pt>
                <c:pt idx="2">
                  <c:v>1315398</c:v>
                </c:pt>
              </c:numCache>
            </c:numRef>
          </c:val>
        </c:ser>
        <c:dLbls>
          <c:showVal val="1"/>
        </c:dLbls>
        <c:gapWidth val="100"/>
        <c:shape val="box"/>
        <c:axId val="71170304"/>
        <c:axId val="72052736"/>
        <c:axId val="0"/>
      </c:bar3DChart>
      <c:catAx>
        <c:axId val="71170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052736"/>
        <c:crosses val="autoZero"/>
        <c:auto val="1"/>
        <c:lblAlgn val="ctr"/>
        <c:lblOffset val="100"/>
      </c:catAx>
      <c:valAx>
        <c:axId val="72052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7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2"/>
                </a:solidFill>
              </a:rPr>
              <a:t>временное</a:t>
            </a:r>
            <a:r>
              <a:rPr lang="ru-RU" baseline="0">
                <a:solidFill>
                  <a:schemeClr val="tx2"/>
                </a:solidFill>
              </a:rPr>
              <a:t> трудоустройство молодежи</a:t>
            </a:r>
            <a:br>
              <a:rPr lang="ru-RU" baseline="0">
                <a:solidFill>
                  <a:schemeClr val="tx2"/>
                </a:solidFill>
              </a:rPr>
            </a:br>
            <a:r>
              <a:rPr lang="ru-RU" baseline="0">
                <a:solidFill>
                  <a:schemeClr val="tx2"/>
                </a:solidFill>
              </a:rPr>
              <a:t>(чел.)</a:t>
            </a:r>
            <a:endParaRPr lang="ru-RU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12958837120239713"/>
          <c:y val="4.6849379245724979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7030A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Трудоустройство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2D05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dLbls>
            <c:spPr>
              <a:solidFill>
                <a:srgbClr val="ED7D31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Трудоустройство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B0F0">
                <a:alpha val="88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dLbls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Трудоустройство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dLbls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Трудоустройство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110</c:v>
                </c:pt>
              </c:numCache>
            </c:numRef>
          </c:val>
        </c:ser>
        <c:dLbls>
          <c:showVal val="1"/>
        </c:dLbls>
        <c:gapWidth val="84"/>
        <c:gapDepth val="53"/>
        <c:shape val="box"/>
        <c:axId val="72097792"/>
        <c:axId val="72099328"/>
        <c:axId val="0"/>
      </c:bar3DChart>
      <c:catAx>
        <c:axId val="72097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099328"/>
        <c:crosses val="autoZero"/>
        <c:auto val="1"/>
        <c:lblAlgn val="ctr"/>
        <c:lblOffset val="100"/>
      </c:catAx>
      <c:valAx>
        <c:axId val="72099328"/>
        <c:scaling>
          <c:orientation val="minMax"/>
        </c:scaling>
        <c:delete val="1"/>
        <c:axPos val="l"/>
        <c:numFmt formatCode="General" sourceLinked="1"/>
        <c:tickLblPos val="nextTo"/>
        <c:crossAx val="7209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2"/>
    </a:solidFill>
    <a:ln w="6350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3ACB-6E37-4F88-BB7C-B0CA0D7D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7864</TotalTime>
  <Pages>65</Pages>
  <Words>18333</Words>
  <Characters>104502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08</dc:creator>
  <cp:keywords/>
  <dc:description/>
  <cp:lastModifiedBy>2kab</cp:lastModifiedBy>
  <cp:revision>6</cp:revision>
  <cp:lastPrinted>2020-11-09T07:52:00Z</cp:lastPrinted>
  <dcterms:created xsi:type="dcterms:W3CDTF">2021-10-13T08:36:00Z</dcterms:created>
  <dcterms:modified xsi:type="dcterms:W3CDTF">2021-12-24T09:57:00Z</dcterms:modified>
</cp:coreProperties>
</file>